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C703" w14:textId="77777777" w:rsidR="001E26BB" w:rsidRDefault="001E26BB" w:rsidP="001E26BB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「測地学会誌」和文投稿原稿の書き方</w:t>
      </w:r>
    </w:p>
    <w:p w14:paraId="64F88FE9" w14:textId="77777777" w:rsidR="001E26BB" w:rsidRDefault="001E26BB" w:rsidP="001E26BB">
      <w:pPr>
        <w:rPr>
          <w:color w:val="000000"/>
        </w:rPr>
      </w:pPr>
    </w:p>
    <w:p w14:paraId="2EB5C4F9" w14:textId="77777777" w:rsidR="001E26BB" w:rsidRDefault="001E26BB" w:rsidP="001E26B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測地　太郎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hint="eastAsia"/>
          <w:color w:val="000000"/>
          <w:sz w:val="24"/>
          <w:szCs w:val="24"/>
        </w:rPr>
        <w:t>・地図　学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2)</w:t>
      </w:r>
    </w:p>
    <w:p w14:paraId="0E524A72" w14:textId="77777777" w:rsidR="001E26BB" w:rsidRDefault="001E26BB" w:rsidP="001E26BB">
      <w:pPr>
        <w:numPr>
          <w:ilvl w:val="0"/>
          <w:numId w:val="2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国土地理院</w:t>
      </w:r>
    </w:p>
    <w:p w14:paraId="05FE9D8E" w14:textId="77777777" w:rsidR="001E26BB" w:rsidRDefault="001E26BB" w:rsidP="001E26BB">
      <w:pPr>
        <w:numPr>
          <w:ilvl w:val="0"/>
          <w:numId w:val="2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京都大学大学院理学研究科</w:t>
      </w:r>
    </w:p>
    <w:p w14:paraId="13EF1586" w14:textId="32D01FBD" w:rsidR="001E26BB" w:rsidRDefault="001E26BB" w:rsidP="001E26BB">
      <w:pPr>
        <w:jc w:val="center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（</w:t>
      </w:r>
      <w:r>
        <w:rPr>
          <w:rFonts w:ascii="Times New Roman" w:hAnsi="Times New Roman"/>
          <w:color w:val="000000"/>
          <w:lang w:eastAsia="zh-TW"/>
        </w:rPr>
        <w:t>20</w:t>
      </w:r>
      <w:r w:rsidR="00FA4469">
        <w:rPr>
          <w:rFonts w:ascii="Times New Roman" w:hAnsi="Times New Roman"/>
          <w:color w:val="000000"/>
          <w:lang w:eastAsia="zh-TW"/>
        </w:rPr>
        <w:t>22</w:t>
      </w:r>
      <w:r>
        <w:rPr>
          <w:rFonts w:hint="eastAsia"/>
          <w:color w:val="000000"/>
          <w:lang w:eastAsia="zh-TW"/>
        </w:rPr>
        <w:t>年</w:t>
      </w:r>
      <w:r w:rsidR="00FA4469">
        <w:rPr>
          <w:rFonts w:ascii="Times New Roman" w:hAnsi="Times New Roman"/>
          <w:color w:val="000000"/>
        </w:rPr>
        <w:t>9</w:t>
      </w:r>
      <w:r>
        <w:rPr>
          <w:rFonts w:hint="eastAsia"/>
          <w:color w:val="000000"/>
          <w:lang w:eastAsia="zh-TW"/>
        </w:rPr>
        <w:t>月</w:t>
      </w:r>
      <w:r w:rsidR="00FA4469"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  <w:lang w:eastAsia="zh-TW"/>
        </w:rPr>
        <w:t>日受付，</w:t>
      </w:r>
      <w:r>
        <w:rPr>
          <w:rFonts w:ascii="Times New Roman" w:hAnsi="Times New Roman"/>
          <w:color w:val="000000"/>
          <w:lang w:eastAsia="zh-TW"/>
        </w:rPr>
        <w:t>20</w:t>
      </w:r>
      <w:r w:rsidR="00FA4469">
        <w:rPr>
          <w:rFonts w:ascii="Times New Roman" w:hAnsi="Times New Roman"/>
          <w:color w:val="000000"/>
          <w:lang w:eastAsia="zh-TW"/>
        </w:rPr>
        <w:t>22</w:t>
      </w:r>
      <w:r>
        <w:rPr>
          <w:rFonts w:hint="eastAsia"/>
          <w:color w:val="000000"/>
          <w:lang w:eastAsia="zh-TW"/>
        </w:rPr>
        <w:t>年</w:t>
      </w:r>
      <w:r>
        <w:rPr>
          <w:rFonts w:ascii="Times New Roman" w:hAnsi="Times New Roman"/>
          <w:color w:val="000000"/>
          <w:lang w:eastAsia="zh-TW"/>
        </w:rPr>
        <w:t>10</w:t>
      </w:r>
      <w:r>
        <w:rPr>
          <w:rFonts w:hint="eastAsia"/>
          <w:color w:val="000000"/>
          <w:lang w:eastAsia="zh-TW"/>
        </w:rPr>
        <w:t>月</w:t>
      </w:r>
      <w:r w:rsidR="00FA4469">
        <w:rPr>
          <w:rFonts w:ascii="Times New Roman" w:hAnsi="Times New Roman"/>
          <w:color w:val="000000"/>
          <w:lang w:eastAsia="zh-TW"/>
        </w:rPr>
        <w:t>1</w:t>
      </w:r>
      <w:r>
        <w:rPr>
          <w:rFonts w:hint="eastAsia"/>
          <w:color w:val="000000"/>
          <w:lang w:eastAsia="zh-TW"/>
        </w:rPr>
        <w:t>日改訂，</w:t>
      </w:r>
      <w:r>
        <w:rPr>
          <w:rFonts w:ascii="Times New Roman" w:hAnsi="Times New Roman"/>
          <w:color w:val="000000"/>
          <w:lang w:eastAsia="zh-TW"/>
        </w:rPr>
        <w:t>20</w:t>
      </w:r>
      <w:r w:rsidR="00FA4469">
        <w:rPr>
          <w:rFonts w:ascii="Times New Roman" w:hAnsi="Times New Roman"/>
          <w:color w:val="000000"/>
          <w:lang w:eastAsia="zh-TW"/>
        </w:rPr>
        <w:t>22</w:t>
      </w:r>
      <w:r>
        <w:rPr>
          <w:rFonts w:hint="eastAsia"/>
          <w:color w:val="000000"/>
          <w:lang w:eastAsia="zh-TW"/>
        </w:rPr>
        <w:t>年</w:t>
      </w:r>
      <w:r>
        <w:rPr>
          <w:rFonts w:ascii="Times New Roman" w:hAnsi="Times New Roman"/>
          <w:color w:val="000000"/>
          <w:lang w:eastAsia="zh-TW"/>
        </w:rPr>
        <w:t>10</w:t>
      </w:r>
      <w:r>
        <w:rPr>
          <w:rFonts w:hint="eastAsia"/>
          <w:color w:val="000000"/>
          <w:lang w:eastAsia="zh-TW"/>
        </w:rPr>
        <w:t>月</w:t>
      </w:r>
      <w:r w:rsidR="00FA4469">
        <w:rPr>
          <w:rFonts w:ascii="Times New Roman" w:hAnsi="Times New Roman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日受理）</w:t>
      </w:r>
    </w:p>
    <w:p w14:paraId="56196D5A" w14:textId="77777777" w:rsidR="001E26BB" w:rsidRDefault="001E26BB" w:rsidP="001E26BB">
      <w:pPr>
        <w:rPr>
          <w:color w:val="000000"/>
          <w:lang w:eastAsia="zh-TW"/>
        </w:rPr>
      </w:pPr>
    </w:p>
    <w:p w14:paraId="2884EDF6" w14:textId="77777777" w:rsidR="001E26BB" w:rsidRDefault="001E26BB" w:rsidP="001E26B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How to Write Manuscripts in Japanese for Contribution</w:t>
      </w:r>
    </w:p>
    <w:p w14:paraId="0EA9CF29" w14:textId="696A0A31" w:rsidR="001E26BB" w:rsidRDefault="001E26BB" w:rsidP="001E26B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to Journal of the Geodetic Society of Japan</w:t>
      </w:r>
    </w:p>
    <w:p w14:paraId="237D14BD" w14:textId="77777777" w:rsidR="001E26BB" w:rsidRDefault="001E26BB" w:rsidP="001E26BB">
      <w:pPr>
        <w:rPr>
          <w:rFonts w:ascii="Times New Roman" w:hAnsi="Times New Roman"/>
          <w:color w:val="000000"/>
        </w:rPr>
      </w:pPr>
    </w:p>
    <w:p w14:paraId="10915D05" w14:textId="77777777" w:rsidR="001E26BB" w:rsidRDefault="001E26BB" w:rsidP="001E26B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Taro Sokuchi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and Manabu Chizu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2)</w:t>
      </w:r>
    </w:p>
    <w:p w14:paraId="33AA51CC" w14:textId="2415F8E2" w:rsidR="001E26BB" w:rsidRDefault="00671429" w:rsidP="001E26BB">
      <w:pPr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Geospatial Information Authority of Japan</w:t>
      </w:r>
      <w:r w:rsidR="001E26BB">
        <w:rPr>
          <w:rFonts w:ascii="Times New Roman" w:hAnsi="Times New Roman" w:hint="eastAsia"/>
          <w:color w:val="000000"/>
          <w:sz w:val="20"/>
        </w:rPr>
        <w:t>,</w:t>
      </w:r>
    </w:p>
    <w:p w14:paraId="2810D5CE" w14:textId="77777777" w:rsidR="001E26BB" w:rsidRDefault="001E26BB" w:rsidP="001E26BB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 </w:t>
      </w:r>
      <w:proofErr w:type="spellStart"/>
      <w:r>
        <w:rPr>
          <w:rFonts w:ascii="Times New Roman" w:hAnsi="Times New Roman"/>
          <w:color w:val="000000"/>
          <w:sz w:val="20"/>
        </w:rPr>
        <w:t>Kitasato</w:t>
      </w:r>
      <w:proofErr w:type="spellEnd"/>
      <w:r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Tsukuba, Ibaraki 305</w:t>
      </w:r>
      <w:r>
        <w:rPr>
          <w:rFonts w:ascii="Times New Roman" w:hAnsi="Times New Roman" w:hint="eastAsia"/>
          <w:color w:val="000000"/>
          <w:sz w:val="20"/>
        </w:rPr>
        <w:t>-0811</w:t>
      </w:r>
      <w:r>
        <w:rPr>
          <w:rFonts w:ascii="Times New Roman" w:hAnsi="Times New Roman"/>
          <w:color w:val="000000"/>
          <w:sz w:val="20"/>
        </w:rPr>
        <w:t>, Japan</w:t>
      </w:r>
    </w:p>
    <w:p w14:paraId="28E6F962" w14:textId="77777777" w:rsidR="001E26BB" w:rsidRDefault="001E26BB" w:rsidP="001E26BB">
      <w:pPr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hint="eastAsia"/>
          <w:color w:val="000000"/>
          <w:sz w:val="20"/>
        </w:rPr>
        <w:t xml:space="preserve">Graduate School of Science, Kyoto University, </w:t>
      </w:r>
    </w:p>
    <w:p w14:paraId="3FF9EB42" w14:textId="77777777" w:rsidR="001E26BB" w:rsidRDefault="001E26BB" w:rsidP="001E26BB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hint="eastAsia"/>
          <w:color w:val="000000"/>
          <w:sz w:val="20"/>
        </w:rPr>
        <w:t>Kyoto 606-8502, Japan</w:t>
      </w:r>
    </w:p>
    <w:p w14:paraId="71C327D4" w14:textId="16ED84E3" w:rsidR="001E26BB" w:rsidRDefault="001E26BB" w:rsidP="001E26B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(Received September </w:t>
      </w:r>
      <w:r w:rsidR="0077494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, 20</w:t>
      </w:r>
      <w:r w:rsidR="0077494E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>; Revised October 1, 20</w:t>
      </w:r>
      <w:r w:rsidR="0077494E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 xml:space="preserve">; Accepted October </w:t>
      </w:r>
      <w:r w:rsidR="0077494E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, 20</w:t>
      </w:r>
      <w:r w:rsidR="0077494E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>)</w:t>
      </w:r>
    </w:p>
    <w:p w14:paraId="66DBDC96" w14:textId="77777777" w:rsidR="001E26BB" w:rsidRDefault="001E26BB" w:rsidP="001E26BB">
      <w:pPr>
        <w:rPr>
          <w:rFonts w:ascii="Times New Roman" w:hAnsi="Times New Roman"/>
          <w:color w:val="000000"/>
        </w:rPr>
      </w:pPr>
    </w:p>
    <w:p w14:paraId="1BAA47FA" w14:textId="77777777" w:rsidR="001E26BB" w:rsidRDefault="001E26BB" w:rsidP="001E26B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 w:hint="eastAsia"/>
          <w:color w:val="000000"/>
        </w:rPr>
        <w:t>bstract</w:t>
      </w:r>
    </w:p>
    <w:p w14:paraId="6E98015B" w14:textId="77777777" w:rsidR="001E26BB" w:rsidRDefault="001E26BB" w:rsidP="001E26BB">
      <w:pPr>
        <w:rPr>
          <w:rFonts w:ascii="Times New Roman" w:hAnsi="Times New Roman"/>
          <w:color w:val="000000"/>
        </w:rPr>
      </w:pPr>
    </w:p>
    <w:p w14:paraId="58790175" w14:textId="77777777" w:rsidR="001E26BB" w:rsidRDefault="001E26BB" w:rsidP="001E26BB">
      <w:pPr>
        <w:ind w:left="851" w:right="851" w:firstLine="4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 abstract should be concise, </w:t>
      </w:r>
      <w:proofErr w:type="gramStart"/>
      <w:r>
        <w:rPr>
          <w:rFonts w:ascii="Times New Roman" w:hAnsi="Times New Roman"/>
          <w:color w:val="000000"/>
        </w:rPr>
        <w:t>clear</w:t>
      </w:r>
      <w:proofErr w:type="gramEnd"/>
      <w:r>
        <w:rPr>
          <w:rFonts w:ascii="Times New Roman" w:hAnsi="Times New Roman"/>
          <w:color w:val="000000"/>
        </w:rPr>
        <w:t xml:space="preserve"> and comprehensive. It should be intelligible</w:t>
      </w:r>
      <w:r>
        <w:rPr>
          <w:rFonts w:ascii="Times New Roman" w:hAnsi="Times New Roman" w:hint="eastAsia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in itself without</w:t>
      </w:r>
      <w:proofErr w:type="gramEnd"/>
      <w:r>
        <w:rPr>
          <w:rFonts w:ascii="Times New Roman" w:hAnsi="Times New Roman"/>
          <w:color w:val="000000"/>
        </w:rPr>
        <w:t xml:space="preserve"> reference to equations or figures in the text</w:t>
      </w:r>
      <w:r>
        <w:rPr>
          <w:rFonts w:ascii="Times New Roman" w:hAnsi="Times New Roman" w:hint="eastAsia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should not be a table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 contents</w:t>
      </w:r>
      <w:r>
        <w:rPr>
          <w:rFonts w:ascii="Times New Roman" w:hAnsi="Times New Roman" w:hint="eastAsia"/>
          <w:color w:val="000000"/>
        </w:rPr>
        <w:t xml:space="preserve">, and </w:t>
      </w:r>
      <w:r>
        <w:rPr>
          <w:rFonts w:ascii="Times New Roman" w:hAnsi="Times New Roman"/>
          <w:color w:val="000000"/>
        </w:rPr>
        <w:t>should summarize the substances of the conclusions.</w:t>
      </w:r>
    </w:p>
    <w:p w14:paraId="3539DA05" w14:textId="77777777" w:rsidR="001E26BB" w:rsidRDefault="001E26BB" w:rsidP="001E26BB">
      <w:pPr>
        <w:rPr>
          <w:color w:val="000000"/>
        </w:rPr>
      </w:pPr>
    </w:p>
    <w:p w14:paraId="076DB69B" w14:textId="77777777" w:rsidR="001E26BB" w:rsidRDefault="001E26BB" w:rsidP="001E26BB">
      <w:pPr>
        <w:rPr>
          <w:rFonts w:eastAsia="ＭＳ Ｐゴシック"/>
          <w:b/>
          <w:color w:val="000000"/>
          <w:szCs w:val="21"/>
        </w:rPr>
      </w:pPr>
      <w:r>
        <w:rPr>
          <w:rFonts w:eastAsia="ＭＳ Ｐゴシック" w:hint="eastAsia"/>
          <w:b/>
          <w:color w:val="000000"/>
          <w:szCs w:val="21"/>
        </w:rPr>
        <w:t>1</w:t>
      </w:r>
      <w:r>
        <w:rPr>
          <w:rFonts w:eastAsia="ＭＳ Ｐゴシック" w:hint="eastAsia"/>
          <w:b/>
          <w:color w:val="000000"/>
          <w:szCs w:val="21"/>
        </w:rPr>
        <w:t>．　表　　　　題</w:t>
      </w:r>
    </w:p>
    <w:p w14:paraId="1703020C" w14:textId="77777777" w:rsidR="001E26BB" w:rsidRDefault="001E26BB" w:rsidP="001E26BB">
      <w:pPr>
        <w:ind w:firstLine="210"/>
        <w:rPr>
          <w:color w:val="000000"/>
        </w:rPr>
      </w:pPr>
      <w:r>
        <w:rPr>
          <w:rFonts w:hint="eastAsia"/>
          <w:color w:val="000000"/>
        </w:rPr>
        <w:t>和文の原著論文，坪井賞受賞記念論文，寄書，</w:t>
      </w:r>
      <w:r>
        <w:rPr>
          <w:rFonts w:hint="eastAsia"/>
          <w:color w:val="000000"/>
          <w:szCs w:val="21"/>
          <w:u w:color="000000"/>
        </w:rPr>
        <w:t>テクニカルレポート，データベース・資料集</w:t>
      </w:r>
      <w:r w:rsidR="003E23CC">
        <w:rPr>
          <w:rFonts w:hint="eastAsia"/>
          <w:color w:val="000000"/>
          <w:szCs w:val="21"/>
          <w:u w:color="000000"/>
        </w:rPr>
        <w:t>・データ論文</w:t>
      </w:r>
      <w:r>
        <w:rPr>
          <w:rFonts w:hint="eastAsia"/>
          <w:color w:val="000000"/>
          <w:szCs w:val="21"/>
          <w:u w:color="000000"/>
        </w:rPr>
        <w:t>，総合報告，解説・入門講座および報告</w:t>
      </w:r>
      <w:r>
        <w:rPr>
          <w:rFonts w:hint="eastAsia"/>
          <w:color w:val="000000"/>
        </w:rPr>
        <w:t>では，和文で表題，氏名および所属を記し，次に英文で表題，氏名，所属および住所を記す．英文表題では，冠詞，前置詞および接続詞以外の単語の頭文字を大文字とする．ただし，表題が冠詞で始まる場合は大文字とする．</w:t>
      </w:r>
      <w:r>
        <w:rPr>
          <w:rFonts w:hint="eastAsia"/>
          <w:color w:val="000000"/>
          <w:szCs w:val="21"/>
          <w:u w:color="000000"/>
        </w:rPr>
        <w:t>書評・紹介およびフォーラム</w:t>
      </w:r>
      <w:r>
        <w:rPr>
          <w:rFonts w:hint="eastAsia"/>
          <w:color w:val="000000"/>
        </w:rPr>
        <w:t>では，和文で表題および氏名を記す．</w:t>
      </w:r>
    </w:p>
    <w:p w14:paraId="69724080" w14:textId="77777777" w:rsidR="001E26BB" w:rsidRDefault="001E26BB" w:rsidP="001E26BB">
      <w:pPr>
        <w:rPr>
          <w:color w:val="000000"/>
        </w:rPr>
      </w:pPr>
    </w:p>
    <w:p w14:paraId="5F216CE7" w14:textId="77777777" w:rsidR="001E26BB" w:rsidRDefault="001E26BB" w:rsidP="001E26BB">
      <w:pPr>
        <w:rPr>
          <w:rFonts w:eastAsia="ＭＳ Ｐゴシック"/>
          <w:b/>
          <w:color w:val="000000"/>
          <w:szCs w:val="21"/>
        </w:rPr>
      </w:pPr>
      <w:r>
        <w:rPr>
          <w:rFonts w:eastAsia="ＭＳ Ｐゴシック" w:hint="eastAsia"/>
          <w:b/>
          <w:color w:val="000000"/>
          <w:szCs w:val="21"/>
        </w:rPr>
        <w:t>2</w:t>
      </w:r>
      <w:r>
        <w:rPr>
          <w:rFonts w:eastAsia="ＭＳ Ｐゴシック" w:hint="eastAsia"/>
          <w:b/>
          <w:color w:val="000000"/>
          <w:szCs w:val="21"/>
        </w:rPr>
        <w:t>．　要　　　　旨</w:t>
      </w:r>
    </w:p>
    <w:p w14:paraId="205BC42B" w14:textId="77777777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和文の原著論文，坪井賞受賞記念論文，寄書，</w:t>
      </w:r>
      <w:r>
        <w:rPr>
          <w:rFonts w:hint="eastAsia"/>
          <w:color w:val="000000"/>
          <w:szCs w:val="21"/>
        </w:rPr>
        <w:t>テクニカルレポート，データベース・資料集</w:t>
      </w:r>
      <w:r w:rsidR="00124D2E">
        <w:rPr>
          <w:rFonts w:hint="eastAsia"/>
          <w:color w:val="000000"/>
          <w:szCs w:val="21"/>
        </w:rPr>
        <w:t>・データ論文</w:t>
      </w:r>
      <w:r>
        <w:rPr>
          <w:rFonts w:hint="eastAsia"/>
          <w:color w:val="000000"/>
          <w:szCs w:val="21"/>
        </w:rPr>
        <w:t>，総合報告</w:t>
      </w:r>
      <w:r>
        <w:rPr>
          <w:rFonts w:hint="eastAsia"/>
          <w:color w:val="000000"/>
        </w:rPr>
        <w:t>には，英文の要旨をつける．要旨は，結論等を簡潔にまとめた内容であり，本文中の図や式を参照せずに理解できるものとする．</w:t>
      </w:r>
    </w:p>
    <w:p w14:paraId="7B816ED3" w14:textId="77777777" w:rsidR="001E26BB" w:rsidRDefault="001E26BB" w:rsidP="001E26BB">
      <w:pPr>
        <w:rPr>
          <w:color w:val="000000"/>
        </w:rPr>
      </w:pPr>
    </w:p>
    <w:p w14:paraId="2F858040" w14:textId="77777777" w:rsidR="001E26BB" w:rsidRDefault="001E26BB" w:rsidP="001E26BB">
      <w:pPr>
        <w:rPr>
          <w:rFonts w:eastAsia="ＭＳ Ｐゴシック"/>
          <w:b/>
          <w:color w:val="000000"/>
          <w:szCs w:val="21"/>
        </w:rPr>
      </w:pPr>
      <w:r>
        <w:rPr>
          <w:rFonts w:eastAsia="ＭＳ Ｐゴシック" w:hint="eastAsia"/>
          <w:b/>
          <w:color w:val="000000"/>
          <w:szCs w:val="21"/>
        </w:rPr>
        <w:t>3</w:t>
      </w:r>
      <w:r>
        <w:rPr>
          <w:rFonts w:eastAsia="ＭＳ Ｐゴシック" w:hint="eastAsia"/>
          <w:b/>
          <w:color w:val="000000"/>
          <w:szCs w:val="21"/>
        </w:rPr>
        <w:t>．本文および体裁</w:t>
      </w:r>
    </w:p>
    <w:p w14:paraId="2F95EACC" w14:textId="77777777" w:rsidR="001E26BB" w:rsidRDefault="001E26BB" w:rsidP="001E26BB">
      <w:pPr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eastAsia="ＭＳ Ｐゴシック"/>
          <w:b/>
          <w:color w:val="000000"/>
          <w:szCs w:val="21"/>
        </w:rPr>
        <w:lastRenderedPageBreak/>
        <w:t>3.1.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本文</w:t>
      </w:r>
    </w:p>
    <w:p w14:paraId="255D5BE5" w14:textId="6AD6EAC1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本文は</w:t>
      </w:r>
      <w:r w:rsidR="00671429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各セクションに算用数字で通し番号をつけ，簡単な見出しをつける．原稿は，Ａ４判用紙に横書きとし，現代かなづかいを用いる．文中の外来語はカタカナまたは原語を用いる．</w:t>
      </w:r>
    </w:p>
    <w:p w14:paraId="1D5F9805" w14:textId="5E22BD44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句読点は</w:t>
      </w:r>
      <w:r w:rsidR="00671429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．</w:t>
      </w:r>
      <w:r w:rsidR="00671429">
        <w:rPr>
          <w:rFonts w:hint="eastAsia"/>
          <w:color w:val="000000"/>
        </w:rPr>
        <w:t>」「</w:t>
      </w:r>
      <w:r>
        <w:rPr>
          <w:rFonts w:hint="eastAsia"/>
          <w:color w:val="000000"/>
        </w:rPr>
        <w:t>，</w:t>
      </w:r>
      <w:r w:rsidR="00671429">
        <w:rPr>
          <w:rFonts w:hint="eastAsia"/>
          <w:color w:val="000000"/>
        </w:rPr>
        <w:t>」</w:t>
      </w:r>
      <w:r>
        <w:rPr>
          <w:rFonts w:hint="eastAsia"/>
          <w:color w:val="000000"/>
        </w:rPr>
        <w:t>を用いる．さらに，漢字地名や人名の読みにくいものには</w:t>
      </w:r>
      <w:r w:rsidR="00671429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その語句の直後に括弧（　）の</w:t>
      </w:r>
      <w:r w:rsidR="00671429"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に入れた形でふりがなをつける．ローマ字の人名は頭文字のみ大文字，あとは小文字とする．数字は算用数字を用いる．</w:t>
      </w:r>
    </w:p>
    <w:p w14:paraId="4872D5E6" w14:textId="6E4F6F5A" w:rsidR="00AA46F5" w:rsidRPr="00127D00" w:rsidRDefault="001E26BB" w:rsidP="00F45C4E">
      <w:pPr>
        <w:rPr>
          <w:color w:val="000000"/>
        </w:rPr>
      </w:pPr>
      <w:r>
        <w:rPr>
          <w:rFonts w:hint="eastAsia"/>
          <w:color w:val="000000"/>
        </w:rPr>
        <w:t xml:space="preserve">　本文の行中に記入する数式は，できるだけ行の上下にはみ出さない形にする．たとえば，</w:t>
      </w:r>
      <w:r w:rsidR="00AA46F5">
        <w:rPr>
          <w:rFonts w:hint="eastAsia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a</m:t>
            </m:r>
          </m:den>
        </m:f>
      </m:oMath>
      <w:r w:rsidR="00AA46F5" w:rsidRPr="00AA46F5">
        <w:rPr>
          <w:color w:val="000000"/>
          <w:sz w:val="28"/>
          <w:szCs w:val="28"/>
        </w:rPr>
        <w:t xml:space="preserve"> </w:t>
      </w:r>
      <w:r w:rsidR="00671429">
        <w:rPr>
          <w:rFonts w:hint="eastAsia"/>
          <w:color w:val="000000"/>
        </w:rPr>
        <w:t>，</w:t>
      </w:r>
      <m:oMath>
        <m:r>
          <m:rPr>
            <m:sty m:val="p"/>
          </m:rPr>
          <w:rPr>
            <w:rFonts w:ascii="Cambria Math" w:hAnsi="Cambria Math"/>
            <w:color w:val="000000"/>
            <w:sz w:val="21"/>
            <w:szCs w:val="21"/>
          </w:rPr>
          <m:t xml:space="preserve"> sin</m:t>
        </m:r>
        <m:d>
          <m:d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nπϖ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λ</m:t>
                </m:r>
              </m:den>
            </m:f>
            <m:r>
              <w:rPr>
                <w:rFonts w:ascii="Cambria Math" w:hAnsi="Cambria Math"/>
                <w:color w:val="000000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2πρτ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λ</m:t>
                </m:r>
              </m:den>
            </m:f>
          </m:e>
        </m:d>
      </m:oMath>
      <w:r w:rsidR="00671429">
        <w:rPr>
          <w:rFonts w:hint="eastAsia"/>
          <w:color w:val="000000"/>
        </w:rPr>
        <w:t>などと</w:t>
      </w:r>
      <w:r w:rsidR="00AA46F5">
        <w:rPr>
          <w:rFonts w:hint="eastAsia"/>
          <w:color w:val="000000"/>
        </w:rPr>
        <w:t>せず</w:t>
      </w:r>
      <w:r w:rsidR="00481392">
        <w:rPr>
          <w:color w:val="000000"/>
        </w:rPr>
        <w:t xml:space="preserve">, </w:t>
      </w:r>
      <m:oMath>
        <m:r>
          <w:rPr>
            <w:rFonts w:ascii="Cambria Math" w:hAnsi="Cambria Math"/>
            <w:color w:val="000000"/>
          </w:rPr>
          <m:t>h/a</m:t>
        </m:r>
      </m:oMath>
      <w:r w:rsidR="00AA46F5" w:rsidRPr="00DB710F">
        <w:rPr>
          <w:rFonts w:hint="eastAsia"/>
          <w:color w:val="000000"/>
          <w:sz w:val="21"/>
          <w:szCs w:val="21"/>
        </w:rPr>
        <w:t>,</w:t>
      </w:r>
      <w:r w:rsidR="00AA46F5"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</w:rPr>
          <m:t>sin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nπϖ/λ</m:t>
                </m:r>
                <m:ctrlPr>
                  <w:rPr>
                    <w:rFonts w:ascii="Cambria Math" w:hAnsi="Cambria Math" w:hint="eastAsia"/>
                    <w:i/>
                    <w:color w:val="000000"/>
                  </w:rPr>
                </m:ctrlPr>
              </m:e>
            </m:d>
            <m:r>
              <w:rPr>
                <w:rFonts w:ascii="Cambria Math" w:hAnsi="Cambria Math"/>
                <w:color w:val="00000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2πρτ/λ</m:t>
                </m:r>
              </m:e>
            </m:d>
          </m:e>
        </m:d>
      </m:oMath>
      <w:r w:rsidR="00BF19A2">
        <w:rPr>
          <w:rFonts w:hint="eastAsia"/>
          <w:color w:val="000000"/>
        </w:rPr>
        <w:t xml:space="preserve"> </w:t>
      </w:r>
      <w:r w:rsidR="00AA46F5">
        <w:rPr>
          <w:rFonts w:hint="eastAsia"/>
          <w:color w:val="000000"/>
        </w:rPr>
        <w:t>など</w:t>
      </w:r>
      <w:r w:rsidR="00671429">
        <w:rPr>
          <w:rFonts w:hint="eastAsia"/>
          <w:color w:val="000000"/>
        </w:rPr>
        <w:t>とする．</w:t>
      </w:r>
      <w:r w:rsidR="00AA46F5">
        <w:rPr>
          <w:rFonts w:hint="eastAsia"/>
          <w:color w:val="000000"/>
        </w:rPr>
        <w:t>また，式番号を付けた</w:t>
      </w:r>
      <w:r w:rsidR="00671429">
        <w:rPr>
          <w:rFonts w:hint="eastAsia"/>
          <w:color w:val="000000"/>
        </w:rPr>
        <w:t>数式</w:t>
      </w:r>
      <w:r w:rsidR="00AA46F5">
        <w:rPr>
          <w:rFonts w:hint="eastAsia"/>
          <w:color w:val="000000"/>
        </w:rPr>
        <w:t>の場合は，</w:t>
      </w:r>
    </w:p>
    <w:p w14:paraId="0BC33F57" w14:textId="71516149" w:rsidR="00127D00" w:rsidRPr="00127D00" w:rsidRDefault="00127D00" w:rsidP="00127D00">
      <w:pPr>
        <w:ind w:firstLineChars="350" w:firstLine="735"/>
        <w:jc w:val="left"/>
        <w:rPr>
          <w:color w:val="000000"/>
        </w:rPr>
      </w:pPr>
      <m:oMath>
        <m:r>
          <w:rPr>
            <w:rFonts w:ascii="Cambria Math" w:hAnsi="Cambria Math"/>
            <w:color w:val="000000"/>
            <w:sz w:val="21"/>
            <w:szCs w:val="21"/>
          </w:rPr>
          <m:t>p=</m:t>
        </m:r>
        <m:func>
          <m:funcPr>
            <m:ctrlPr>
              <w:rPr>
                <w:rFonts w:ascii="Cambria Math" w:hAnsi="Cambria Math"/>
                <w:i/>
                <w:color w:val="000000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1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1"/>
                        <w:szCs w:val="21"/>
                      </w:rPr>
                      <m:t>nπϖ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1"/>
                        <w:szCs w:val="21"/>
                      </w:rPr>
                      <m:t>λ</m:t>
                    </m:r>
                  </m:den>
                </m:f>
                <m:r>
                  <w:rPr>
                    <w:rFonts w:ascii="Cambria Math" w:hAnsi="Cambria Math" w:hint="eastAsia"/>
                    <w:color w:val="000000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1"/>
                        <w:szCs w:val="21"/>
                      </w:rPr>
                      <m:t>2πρτ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1"/>
                        <w:szCs w:val="21"/>
                      </w:rPr>
                      <m:t>λ</m:t>
                    </m:r>
                  </m:den>
                </m:f>
              </m:e>
            </m:d>
          </m:e>
        </m:func>
      </m:oMath>
      <w:r w:rsidRPr="00000F6F"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45C4E">
        <w:rPr>
          <w:color w:val="000000"/>
        </w:rPr>
        <w:t>(1)</w:t>
      </w:r>
      <w:r>
        <w:rPr>
          <w:color w:val="000000"/>
          <w:sz w:val="22"/>
          <w:szCs w:val="22"/>
        </w:rPr>
        <w:t xml:space="preserve"> </w:t>
      </w:r>
    </w:p>
    <w:p w14:paraId="20040F92" w14:textId="5A0E29AD" w:rsidR="001E26BB" w:rsidRDefault="00671429" w:rsidP="001E26BB">
      <w:pPr>
        <w:rPr>
          <w:color w:val="000000"/>
        </w:rPr>
      </w:pPr>
      <w:r>
        <w:rPr>
          <w:rFonts w:hint="eastAsia"/>
          <w:color w:val="000000"/>
        </w:rPr>
        <w:t>のように</w:t>
      </w:r>
      <w:r w:rsidR="001E26BB">
        <w:rPr>
          <w:rFonts w:hint="eastAsia"/>
          <w:color w:val="000000"/>
        </w:rPr>
        <w:t>する．</w:t>
      </w:r>
    </w:p>
    <w:p w14:paraId="56D61886" w14:textId="43D52728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本文中における文献の引用は，たとえば，“</w:t>
      </w:r>
      <w:proofErr w:type="spellStart"/>
      <w:r>
        <w:rPr>
          <w:rFonts w:ascii="Times New Roman" w:hAnsi="Times New Roman"/>
          <w:color w:val="000000"/>
        </w:rPr>
        <w:t>Heiskanen</w:t>
      </w:r>
      <w:proofErr w:type="spellEnd"/>
      <w:r>
        <w:rPr>
          <w:rFonts w:ascii="Times New Roman" w:hAnsi="Times New Roman"/>
          <w:color w:val="000000"/>
        </w:rPr>
        <w:t xml:space="preserve"> and Moritz</w:t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1967</w:t>
      </w:r>
      <w:r>
        <w:rPr>
          <w:rFonts w:ascii="Times New Roman" w:hAnsi="ＭＳ 明朝"/>
          <w:color w:val="000000"/>
        </w:rPr>
        <w:t>）</w:t>
      </w:r>
      <w:r>
        <w:rPr>
          <w:rFonts w:hint="eastAsia"/>
          <w:color w:val="000000"/>
        </w:rPr>
        <w:t>および瀧口・福田（</w:t>
      </w:r>
      <w:r>
        <w:rPr>
          <w:rFonts w:ascii="Times New Roman" w:hAnsi="Times New Roman"/>
          <w:color w:val="000000"/>
        </w:rPr>
        <w:t>2006</w:t>
      </w:r>
      <w:r>
        <w:rPr>
          <w:rFonts w:hint="eastAsia"/>
          <w:color w:val="000000"/>
        </w:rPr>
        <w:t>）は</w:t>
      </w:r>
      <w:r>
        <w:rPr>
          <w:rFonts w:ascii="Times New Roman" w:hAnsi="Times New Roman" w:hint="eastAsia"/>
          <w:color w:val="000000"/>
          <w:spacing w:val="-2"/>
          <w:szCs w:val="21"/>
        </w:rPr>
        <w:t>…”，</w:t>
      </w:r>
      <w:r>
        <w:rPr>
          <w:rFonts w:hint="eastAsia"/>
          <w:color w:val="000000"/>
        </w:rPr>
        <w:t>あるいは“</w:t>
      </w:r>
      <w:r>
        <w:rPr>
          <w:rFonts w:ascii="Times New Roman" w:hAnsi="Times New Roman" w:hint="eastAsia"/>
          <w:color w:val="000000"/>
          <w:spacing w:val="-2"/>
          <w:szCs w:val="21"/>
        </w:rPr>
        <w:t>…を論じた（</w:t>
      </w:r>
      <w:proofErr w:type="spellStart"/>
      <w:r>
        <w:rPr>
          <w:rFonts w:ascii="Times New Roman" w:hAnsi="Times New Roman"/>
          <w:color w:val="000000"/>
        </w:rPr>
        <w:t>Heiskanen</w:t>
      </w:r>
      <w:proofErr w:type="spellEnd"/>
      <w:r>
        <w:rPr>
          <w:rFonts w:ascii="Times New Roman" w:hAnsi="Times New Roman"/>
          <w:color w:val="000000"/>
        </w:rPr>
        <w:t xml:space="preserve"> and Moritz</w:t>
      </w:r>
      <w:r>
        <w:rPr>
          <w:rFonts w:ascii="Times New Roman" w:hAnsi="Times New Roman" w:hint="eastAsia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196</w:t>
      </w:r>
      <w:r>
        <w:rPr>
          <w:rFonts w:ascii="Times New Roman" w:hAnsi="Times New Roman" w:hint="eastAsia"/>
          <w:color w:val="000000"/>
        </w:rPr>
        <w:t xml:space="preserve">7; </w:t>
      </w:r>
      <w:r>
        <w:rPr>
          <w:rFonts w:hint="eastAsia"/>
          <w:color w:val="000000"/>
        </w:rPr>
        <w:t>坪井，</w:t>
      </w:r>
      <w:r>
        <w:rPr>
          <w:rFonts w:ascii="Times New Roman" w:hAnsi="Times New Roman"/>
          <w:color w:val="000000"/>
        </w:rPr>
        <w:t>1979</w:t>
      </w:r>
      <w:r>
        <w:rPr>
          <w:rFonts w:hint="eastAsia"/>
          <w:color w:val="000000"/>
        </w:rPr>
        <w:t>）．”などの形で記し，</w:t>
      </w:r>
      <w:r>
        <w:rPr>
          <w:rFonts w:ascii="Times New Roman" w:hAnsi="Times New Roman" w:hint="eastAsia"/>
          <w:color w:val="000000"/>
          <w:spacing w:val="-2"/>
          <w:szCs w:val="21"/>
        </w:rPr>
        <w:t>著者が</w:t>
      </w:r>
      <w:r>
        <w:rPr>
          <w:rFonts w:ascii="Times New Roman" w:hAnsi="Times New Roman" w:hint="eastAsia"/>
          <w:color w:val="000000"/>
          <w:spacing w:val="-2"/>
          <w:szCs w:val="21"/>
        </w:rPr>
        <w:t>3</w:t>
      </w:r>
      <w:r>
        <w:rPr>
          <w:rFonts w:ascii="Times New Roman" w:hAnsi="Times New Roman" w:hint="eastAsia"/>
          <w:color w:val="000000"/>
          <w:spacing w:val="-2"/>
          <w:szCs w:val="21"/>
        </w:rPr>
        <w:t>名以上の場合は“竹本ほか（</w:t>
      </w:r>
      <w:r>
        <w:rPr>
          <w:rFonts w:ascii="Times New Roman" w:hAnsi="Times New Roman"/>
          <w:color w:val="000000"/>
          <w:spacing w:val="-2"/>
          <w:szCs w:val="21"/>
        </w:rPr>
        <w:t>1990</w:t>
      </w:r>
      <w:r>
        <w:rPr>
          <w:rFonts w:ascii="Times New Roman" w:hAnsi="Times New Roman" w:hint="eastAsia"/>
          <w:color w:val="000000"/>
          <w:spacing w:val="-2"/>
          <w:szCs w:val="21"/>
        </w:rPr>
        <w:t>）は…”や“…を論じた（</w:t>
      </w:r>
      <w:proofErr w:type="spellStart"/>
      <w:r>
        <w:rPr>
          <w:rFonts w:ascii="Times New Roman" w:hAnsi="Times New Roman" w:hint="eastAsia"/>
          <w:color w:val="000000"/>
          <w:spacing w:val="-2"/>
          <w:szCs w:val="21"/>
        </w:rPr>
        <w:t>DeMets</w:t>
      </w:r>
      <w:proofErr w:type="spellEnd"/>
      <w:r>
        <w:rPr>
          <w:rFonts w:ascii="Times New Roman" w:hAnsi="Times New Roman" w:hint="eastAsia"/>
          <w:color w:val="000000"/>
          <w:spacing w:val="-2"/>
          <w:szCs w:val="21"/>
        </w:rPr>
        <w:t xml:space="preserve"> </w:t>
      </w:r>
      <w:r>
        <w:rPr>
          <w:rFonts w:ascii="Times New Roman" w:hAnsi="Times New Roman" w:hint="eastAsia"/>
          <w:i/>
          <w:color w:val="000000"/>
          <w:spacing w:val="-2"/>
          <w:szCs w:val="21"/>
        </w:rPr>
        <w:t>et al</w:t>
      </w:r>
      <w:r>
        <w:rPr>
          <w:rFonts w:ascii="Times New Roman" w:hAnsi="Times New Roman" w:hint="eastAsia"/>
          <w:color w:val="000000"/>
          <w:spacing w:val="-2"/>
          <w:szCs w:val="21"/>
        </w:rPr>
        <w:t>., 1995</w:t>
      </w:r>
      <w:r>
        <w:rPr>
          <w:rFonts w:ascii="Times New Roman" w:hAnsi="Times New Roman" w:hint="eastAsia"/>
          <w:color w:val="000000"/>
          <w:spacing w:val="-2"/>
          <w:szCs w:val="21"/>
        </w:rPr>
        <w:t>）．”などのようにする．</w:t>
      </w:r>
      <w:r>
        <w:rPr>
          <w:rFonts w:hint="eastAsia"/>
          <w:color w:val="000000"/>
        </w:rPr>
        <w:t>本文末尾に参考文献として，著者のアルファベット順に記載した引用文献の表をつける．なお，同一著者が筆頭となる論文がいくつかある場合には，単独の論文（複数ある場合は刊行年の順），著者が</w:t>
      </w:r>
      <w:r>
        <w:rPr>
          <w:rFonts w:ascii="Times New Roman" w:hAnsi="Times New Roman"/>
          <w:color w:val="000000"/>
        </w:rPr>
        <w:t>2</w:t>
      </w:r>
      <w:r>
        <w:rPr>
          <w:rFonts w:hint="eastAsia"/>
          <w:color w:val="000000"/>
        </w:rPr>
        <w:t>人の論文（共著者のアルファベット順），著者が</w:t>
      </w:r>
      <w:r>
        <w:rPr>
          <w:rFonts w:ascii="Times New Roman" w:hAnsi="Times New Roman"/>
          <w:color w:val="000000"/>
        </w:rPr>
        <w:t>3</w:t>
      </w:r>
      <w:r>
        <w:rPr>
          <w:rFonts w:hint="eastAsia"/>
          <w:color w:val="000000"/>
        </w:rPr>
        <w:t>人以上の論文（刊行年の順）の順に分けて記載する．同一著者で同一刊行年の複数の文献を引用する場合は，</w:t>
      </w:r>
      <w:r w:rsidR="00D01457">
        <w:rPr>
          <w:rFonts w:hint="eastAsia"/>
          <w:color w:val="000000"/>
        </w:rPr>
        <w:t>西暦年</w:t>
      </w:r>
      <w:r>
        <w:rPr>
          <w:rFonts w:hint="eastAsia"/>
          <w:color w:val="000000"/>
        </w:rPr>
        <w:t>のあとに</w:t>
      </w:r>
      <w:r>
        <w:rPr>
          <w:rFonts w:ascii="Times New Roman" w:hAnsi="Times New Roman"/>
          <w:color w:val="000000"/>
        </w:rPr>
        <w:t>a</w:t>
      </w:r>
      <w:r>
        <w:rPr>
          <w:rFonts w:hint="eastAsia"/>
          <w:color w:val="000000"/>
        </w:rPr>
        <w:t>，</w:t>
      </w:r>
      <w:r>
        <w:rPr>
          <w:rFonts w:ascii="Times New Roman" w:hAnsi="Times New Roman"/>
          <w:color w:val="000000"/>
        </w:rPr>
        <w:t>b</w:t>
      </w:r>
      <w:r>
        <w:rPr>
          <w:rFonts w:hint="eastAsia"/>
          <w:color w:val="000000"/>
        </w:rPr>
        <w:t>，……をつけて区別する．</w:t>
      </w:r>
      <w:r w:rsidR="00671429">
        <w:rPr>
          <w:rFonts w:hint="eastAsia"/>
          <w:color w:val="000000"/>
        </w:rPr>
        <w:t>w</w:t>
      </w:r>
      <w:r w:rsidR="00671429">
        <w:rPr>
          <w:color w:val="000000"/>
        </w:rPr>
        <w:t>eb</w:t>
      </w:r>
      <w:r w:rsidR="00671429">
        <w:rPr>
          <w:rFonts w:hint="eastAsia"/>
          <w:color w:val="000000"/>
        </w:rPr>
        <w:t>ページ</w:t>
      </w:r>
      <w:r>
        <w:rPr>
          <w:rFonts w:hint="eastAsia"/>
          <w:color w:val="000000"/>
        </w:rPr>
        <w:t>を引用する場合は，参照した日付も記す．</w:t>
      </w:r>
    </w:p>
    <w:p w14:paraId="7F58CCB1" w14:textId="634BF415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注はなるべくつけないことを原則とするが，つける場合は脚注とし，引用場所の番号（たとえば，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注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）をつけて，別紙に書く．</w:t>
      </w:r>
    </w:p>
    <w:p w14:paraId="0CB19F36" w14:textId="77777777" w:rsidR="001E26BB" w:rsidRDefault="001E26BB" w:rsidP="001E26BB">
      <w:pPr>
        <w:rPr>
          <w:color w:val="000000"/>
        </w:rPr>
      </w:pPr>
    </w:p>
    <w:p w14:paraId="1535864E" w14:textId="77777777" w:rsidR="001E26BB" w:rsidRDefault="001E26BB" w:rsidP="001E26BB">
      <w:pPr>
        <w:rPr>
          <w:rFonts w:ascii="ＭＳ Ｐゴシック" w:eastAsia="ＭＳ Ｐゴシック" w:hAnsi="ＭＳ Ｐゴシック"/>
          <w:b/>
          <w:color w:val="000000"/>
        </w:rPr>
      </w:pPr>
      <w:r>
        <w:rPr>
          <w:rFonts w:eastAsia="ＭＳ Ｐゴシック"/>
          <w:b/>
          <w:color w:val="000000"/>
        </w:rPr>
        <w:t>3.2.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　図，写真および表</w:t>
      </w:r>
    </w:p>
    <w:p w14:paraId="3615D117" w14:textId="10D9E743" w:rsidR="001E26BB" w:rsidRDefault="001E26BB" w:rsidP="00D01457">
      <w:pPr>
        <w:ind w:firstLine="210"/>
        <w:rPr>
          <w:color w:val="000000"/>
        </w:rPr>
      </w:pPr>
      <w:r>
        <w:rPr>
          <w:rFonts w:hint="eastAsia"/>
          <w:color w:val="000000"/>
          <w:spacing w:val="6"/>
          <w:kern w:val="0"/>
          <w:szCs w:val="21"/>
        </w:rPr>
        <w:t>図，写真および表は，それぞれ算用数字で通し番号をつける．その際，図（写真）にはその下側に英文で，たとえば，</w:t>
      </w:r>
      <w:r>
        <w:rPr>
          <w:rFonts w:hint="eastAsia"/>
          <w:color w:val="000000"/>
        </w:rPr>
        <w:t>“</w:t>
      </w:r>
      <w:r>
        <w:rPr>
          <w:rFonts w:ascii="Times New Roman" w:hAnsi="Times New Roman"/>
          <w:color w:val="000000"/>
          <w:spacing w:val="6"/>
          <w:kern w:val="0"/>
          <w:szCs w:val="21"/>
        </w:rPr>
        <w:t>Fig.(Photo.) 2. Explanation of the figure (photograph).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”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とし，表にはその上側に英文で，たとえば，</w:t>
      </w:r>
      <w:r>
        <w:rPr>
          <w:rFonts w:hint="eastAsia"/>
          <w:color w:val="000000"/>
        </w:rPr>
        <w:t>“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Table 1. Explanation of the table.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”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と説明をつける．本文中での引用は，たとえば，</w:t>
      </w:r>
      <w:r>
        <w:rPr>
          <w:rFonts w:hint="eastAsia"/>
          <w:color w:val="000000"/>
        </w:rPr>
        <w:t>“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Figure (Photograph) 2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を参照のこと</w:t>
      </w:r>
      <w:r>
        <w:rPr>
          <w:rFonts w:hint="eastAsia"/>
          <w:color w:val="000000"/>
        </w:rPr>
        <w:t>”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，または，</w:t>
      </w:r>
      <w:r>
        <w:rPr>
          <w:rFonts w:hint="eastAsia"/>
          <w:color w:val="000000"/>
        </w:rPr>
        <w:t>“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Table 3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を参照のこと</w:t>
      </w:r>
      <w:r>
        <w:rPr>
          <w:rFonts w:hint="eastAsia"/>
          <w:color w:val="000000"/>
        </w:rPr>
        <w:t>”</w:t>
      </w:r>
      <w:r>
        <w:rPr>
          <w:rFonts w:ascii="Times New Roman" w:hAnsi="Times New Roman" w:hint="eastAsia"/>
          <w:color w:val="000000"/>
          <w:spacing w:val="6"/>
          <w:kern w:val="0"/>
          <w:szCs w:val="21"/>
        </w:rPr>
        <w:t>など</w:t>
      </w:r>
      <w:r>
        <w:rPr>
          <w:rFonts w:ascii="Times New Roman" w:hAnsi="Times New Roman"/>
          <w:color w:val="000000"/>
          <w:spacing w:val="6"/>
          <w:kern w:val="0"/>
          <w:szCs w:val="21"/>
        </w:rPr>
        <w:t>とする．</w:t>
      </w:r>
    </w:p>
    <w:p w14:paraId="7E032CFA" w14:textId="77777777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原稿の本文中に，図</w:t>
      </w:r>
      <w:r>
        <w:rPr>
          <w:rFonts w:hint="eastAsia"/>
          <w:color w:val="000000"/>
          <w:spacing w:val="6"/>
          <w:szCs w:val="21"/>
        </w:rPr>
        <w:t>（写真）</w:t>
      </w:r>
      <w:r>
        <w:rPr>
          <w:rFonts w:hint="eastAsia"/>
          <w:color w:val="000000"/>
        </w:rPr>
        <w:t>および表の挿入希望場所を朱書きで指定する．図（写真）のカラー印刷を希望する場合は，その旨明記する．</w:t>
      </w:r>
    </w:p>
    <w:p w14:paraId="5AE179EA" w14:textId="1289A79F" w:rsidR="001E26BB" w:rsidRDefault="001E26BB" w:rsidP="001E26BB">
      <w:pPr>
        <w:rPr>
          <w:color w:val="000000"/>
        </w:rPr>
      </w:pPr>
      <w:r>
        <w:rPr>
          <w:rFonts w:hint="eastAsia"/>
          <w:color w:val="000000"/>
          <w:spacing w:val="6"/>
          <w:szCs w:val="21"/>
        </w:rPr>
        <w:t xml:space="preserve">　図（写真）も電子ファイルの提出を原則とするが，印刷物で提出する場合は，次のようにする．図（写真）は，</w:t>
      </w:r>
      <w:r>
        <w:rPr>
          <w:rFonts w:ascii="Times New Roman" w:hAnsi="Times New Roman"/>
          <w:color w:val="000000"/>
          <w:spacing w:val="6"/>
          <w:szCs w:val="21"/>
        </w:rPr>
        <w:t>1</w:t>
      </w:r>
      <w:r>
        <w:rPr>
          <w:rFonts w:hint="eastAsia"/>
          <w:color w:val="000000"/>
          <w:spacing w:val="6"/>
          <w:szCs w:val="21"/>
        </w:rPr>
        <w:t>枚ずつＡ４判の台紙に貼り，刷り上がり寸法または縮率を記入する．刷り上がり寸法は，横</w:t>
      </w:r>
      <w:r>
        <w:rPr>
          <w:rFonts w:hint="eastAsia"/>
          <w:color w:val="000000"/>
          <w:spacing w:val="6"/>
          <w:szCs w:val="21"/>
        </w:rPr>
        <w:t xml:space="preserve"> </w:t>
      </w:r>
      <w:r>
        <w:rPr>
          <w:rFonts w:ascii="Times New Roman" w:hAnsi="Times New Roman"/>
          <w:color w:val="000000"/>
          <w:spacing w:val="6"/>
          <w:szCs w:val="21"/>
        </w:rPr>
        <w:t>130mm</w:t>
      </w:r>
      <w:r>
        <w:rPr>
          <w:rFonts w:ascii="Times New Roman" w:hAnsi="Times New Roman"/>
          <w:color w:val="000000"/>
          <w:spacing w:val="6"/>
          <w:szCs w:val="21"/>
        </w:rPr>
        <w:t>，縦</w:t>
      </w:r>
      <w:r>
        <w:rPr>
          <w:rFonts w:ascii="Times New Roman" w:hAnsi="Times New Roman"/>
          <w:color w:val="000000"/>
          <w:spacing w:val="6"/>
          <w:szCs w:val="21"/>
        </w:rPr>
        <w:t xml:space="preserve"> 180mm</w:t>
      </w:r>
      <w:r>
        <w:rPr>
          <w:rFonts w:hint="eastAsia"/>
          <w:color w:val="000000"/>
          <w:spacing w:val="6"/>
          <w:szCs w:val="21"/>
        </w:rPr>
        <w:t>を</w:t>
      </w:r>
      <w:r w:rsidR="00671429">
        <w:rPr>
          <w:rFonts w:hint="eastAsia"/>
          <w:color w:val="000000"/>
          <w:spacing w:val="6"/>
          <w:szCs w:val="21"/>
        </w:rPr>
        <w:t>上限</w:t>
      </w:r>
      <w:r>
        <w:rPr>
          <w:rFonts w:hint="eastAsia"/>
          <w:color w:val="000000"/>
          <w:spacing w:val="6"/>
          <w:szCs w:val="21"/>
        </w:rPr>
        <w:t>とする．</w:t>
      </w:r>
      <w:r>
        <w:rPr>
          <w:rFonts w:hint="eastAsia"/>
          <w:color w:val="000000"/>
        </w:rPr>
        <w:t>図は黒色で明瞭に描く．図中の文字の寸法は，刷り上がり</w:t>
      </w:r>
      <w:r>
        <w:rPr>
          <w:rFonts w:ascii="Times New Roman" w:hAnsi="Times New Roman"/>
          <w:color w:val="000000"/>
        </w:rPr>
        <w:t>1mm</w:t>
      </w:r>
      <w:r>
        <w:rPr>
          <w:rFonts w:hint="eastAsia"/>
          <w:color w:val="000000"/>
        </w:rPr>
        <w:t>以下にならないようにする．なお，</w:t>
      </w:r>
      <w:r>
        <w:rPr>
          <w:rFonts w:hint="eastAsia"/>
          <w:color w:val="000000"/>
          <w:spacing w:val="6"/>
          <w:szCs w:val="21"/>
        </w:rPr>
        <w:t>電子ファイルによる図（写真）も，</w:t>
      </w:r>
      <w:r>
        <w:rPr>
          <w:rFonts w:hint="eastAsia"/>
          <w:color w:val="000000"/>
          <w:spacing w:val="6"/>
          <w:szCs w:val="21"/>
        </w:rPr>
        <w:t>1</w:t>
      </w:r>
      <w:r>
        <w:rPr>
          <w:rFonts w:hint="eastAsia"/>
          <w:color w:val="000000"/>
          <w:spacing w:val="6"/>
          <w:szCs w:val="21"/>
        </w:rPr>
        <w:t>ページに</w:t>
      </w:r>
      <w:r>
        <w:rPr>
          <w:rFonts w:hint="eastAsia"/>
          <w:color w:val="000000"/>
          <w:spacing w:val="6"/>
          <w:szCs w:val="21"/>
        </w:rPr>
        <w:t>1</w:t>
      </w:r>
      <w:r>
        <w:rPr>
          <w:rFonts w:hint="eastAsia"/>
          <w:color w:val="000000"/>
          <w:spacing w:val="6"/>
          <w:szCs w:val="21"/>
        </w:rPr>
        <w:t>枚を割付け，十分な解像度をもつものとする．</w:t>
      </w:r>
      <w:r>
        <w:rPr>
          <w:rFonts w:hint="eastAsia"/>
          <w:color w:val="000000"/>
        </w:rPr>
        <w:t xml:space="preserve">　</w:t>
      </w:r>
    </w:p>
    <w:p w14:paraId="170EF308" w14:textId="77777777" w:rsidR="001E26BB" w:rsidRDefault="001E26BB" w:rsidP="001E26BB">
      <w:pPr>
        <w:rPr>
          <w:color w:val="000000"/>
        </w:rPr>
      </w:pPr>
    </w:p>
    <w:p w14:paraId="338E3866" w14:textId="77777777" w:rsidR="001E26BB" w:rsidRDefault="001E26BB" w:rsidP="001E26BB">
      <w:pPr>
        <w:rPr>
          <w:rFonts w:eastAsia="ＭＳ ゴシック"/>
          <w:b/>
          <w:color w:val="000000"/>
          <w:szCs w:val="21"/>
        </w:rPr>
      </w:pPr>
      <w:r>
        <w:rPr>
          <w:rFonts w:eastAsia="ＭＳ ゴシック" w:hint="eastAsia"/>
          <w:b/>
          <w:color w:val="000000"/>
          <w:szCs w:val="21"/>
        </w:rPr>
        <w:t>謝　　　辞</w:t>
      </w:r>
    </w:p>
    <w:p w14:paraId="72166743" w14:textId="77777777" w:rsidR="001E26BB" w:rsidRDefault="001E26BB" w:rsidP="001E26BB">
      <w:pPr>
        <w:rPr>
          <w:color w:val="000000"/>
        </w:rPr>
      </w:pPr>
      <w:r>
        <w:rPr>
          <w:rFonts w:hint="eastAsia"/>
          <w:color w:val="000000"/>
        </w:rPr>
        <w:t xml:space="preserve">　本文の後に，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行あけて記す．</w:t>
      </w:r>
    </w:p>
    <w:p w14:paraId="608456BF" w14:textId="77777777" w:rsidR="001E26BB" w:rsidRDefault="001E26BB" w:rsidP="001E26BB">
      <w:pPr>
        <w:rPr>
          <w:color w:val="000000"/>
        </w:rPr>
      </w:pPr>
    </w:p>
    <w:p w14:paraId="5000BC52" w14:textId="77777777" w:rsidR="001E26BB" w:rsidRPr="00F45C4E" w:rsidRDefault="001E26BB" w:rsidP="001E26BB">
      <w:pPr>
        <w:rPr>
          <w:rFonts w:eastAsia="ＭＳ ゴシック"/>
          <w:b/>
          <w:color w:val="000000"/>
          <w:spacing w:val="120"/>
        </w:rPr>
      </w:pPr>
      <w:r w:rsidRPr="00F45C4E">
        <w:rPr>
          <w:rFonts w:eastAsia="ＭＳ ゴシック" w:hint="eastAsia"/>
          <w:b/>
          <w:color w:val="000000"/>
          <w:spacing w:val="120"/>
        </w:rPr>
        <w:lastRenderedPageBreak/>
        <w:t>参考文献</w:t>
      </w:r>
    </w:p>
    <w:p w14:paraId="474574F3" w14:textId="77777777" w:rsidR="001E26BB" w:rsidRPr="00F45C4E" w:rsidRDefault="001E26BB" w:rsidP="001E26BB">
      <w:pPr>
        <w:ind w:firstLineChars="100" w:firstLine="180"/>
        <w:rPr>
          <w:color w:val="000000"/>
        </w:rPr>
      </w:pPr>
      <w:r w:rsidRPr="00F45C4E">
        <w:rPr>
          <w:rFonts w:hint="eastAsia"/>
          <w:color w:val="000000"/>
        </w:rPr>
        <w:t>参考文献は，下記の例にならって，著者，刊行年，表題など，雑誌名，巻号，頁</w:t>
      </w:r>
      <w:r w:rsidR="00C24E66" w:rsidRPr="00F45C4E">
        <w:rPr>
          <w:color w:val="000000"/>
        </w:rPr>
        <w:t xml:space="preserve">, </w:t>
      </w:r>
      <w:r w:rsidR="00F64982" w:rsidRPr="00F45C4E">
        <w:rPr>
          <w:rFonts w:hint="eastAsia"/>
          <w:color w:val="000000"/>
        </w:rPr>
        <w:t>割当てられていれば，</w:t>
      </w:r>
      <w:r w:rsidR="00C24E66" w:rsidRPr="00F45C4E">
        <w:rPr>
          <w:rFonts w:ascii="Times New Roman" w:hAnsi="Times New Roman"/>
          <w:color w:val="000000"/>
        </w:rPr>
        <w:t xml:space="preserve">DOI (Digital Object Identifier) </w:t>
      </w:r>
      <w:r w:rsidRPr="00F45C4E">
        <w:rPr>
          <w:rFonts w:hint="eastAsia"/>
          <w:color w:val="000000"/>
        </w:rPr>
        <w:t>の順に書く．</w:t>
      </w:r>
      <w:r w:rsidR="00D74F8C" w:rsidRPr="00F45C4E">
        <w:rPr>
          <w:rFonts w:hint="eastAsia"/>
          <w:color w:val="000000"/>
        </w:rPr>
        <w:t>プレプリントサーバの論文の引用も可</w:t>
      </w:r>
      <w:r w:rsidR="00D4628B" w:rsidRPr="00F45C4E">
        <w:rPr>
          <w:rFonts w:hint="eastAsia"/>
          <w:color w:val="000000"/>
        </w:rPr>
        <w:t>とする</w:t>
      </w:r>
      <w:r w:rsidR="00D74F8C" w:rsidRPr="00F45C4E">
        <w:rPr>
          <w:rFonts w:hint="eastAsia"/>
          <w:color w:val="000000"/>
        </w:rPr>
        <w:t>．</w:t>
      </w:r>
    </w:p>
    <w:p w14:paraId="4EA45BFA" w14:textId="77777777" w:rsidR="001E26BB" w:rsidRPr="00F45C4E" w:rsidRDefault="001E26BB" w:rsidP="001E26BB">
      <w:pPr>
        <w:rPr>
          <w:color w:val="000000"/>
        </w:rPr>
      </w:pPr>
      <w:r w:rsidRPr="00F45C4E">
        <w:rPr>
          <w:rFonts w:hint="eastAsia"/>
          <w:color w:val="000000"/>
        </w:rPr>
        <w:t>（引用例：</w:t>
      </w:r>
      <w:r w:rsidRPr="00F45C4E">
        <w:rPr>
          <w:color w:val="000000"/>
        </w:rPr>
        <w:t xml:space="preserve"> </w:t>
      </w:r>
      <w:r w:rsidRPr="00F45C4E">
        <w:rPr>
          <w:rFonts w:hint="eastAsia"/>
          <w:color w:val="000000"/>
        </w:rPr>
        <w:t>雑誌</w:t>
      </w:r>
      <w:r w:rsidRPr="00671429">
        <w:rPr>
          <w:rFonts w:hint="eastAsia"/>
          <w:color w:val="000000"/>
        </w:rPr>
        <w:t>等</w:t>
      </w:r>
      <w:r w:rsidRPr="00F45C4E">
        <w:rPr>
          <w:rFonts w:hint="eastAsia"/>
          <w:color w:val="000000"/>
        </w:rPr>
        <w:t>）</w:t>
      </w:r>
    </w:p>
    <w:p w14:paraId="12696D86" w14:textId="45F02DAB" w:rsidR="00EB5A4C" w:rsidRDefault="001E26BB" w:rsidP="00EB5A4C">
      <w:pPr>
        <w:ind w:left="630" w:hanging="630"/>
        <w:rPr>
          <w:rFonts w:ascii="Times New Roman" w:hAnsi="Times New Roman"/>
          <w:color w:val="000000"/>
          <w:spacing w:val="6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pacing w:val="6"/>
          <w:sz w:val="16"/>
          <w:szCs w:val="16"/>
        </w:rPr>
        <w:t>DeMets</w:t>
      </w:r>
      <w:proofErr w:type="spellEnd"/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, C., R. G. Gordon, D. F. Argus, and S. Stein (1990): Current plate motions, </w:t>
      </w:r>
      <w:proofErr w:type="spellStart"/>
      <w:r>
        <w:rPr>
          <w:rFonts w:ascii="Times New Roman" w:hAnsi="Times New Roman"/>
          <w:color w:val="000000"/>
          <w:spacing w:val="6"/>
          <w:sz w:val="16"/>
          <w:szCs w:val="16"/>
        </w:rPr>
        <w:t>Geophys</w:t>
      </w:r>
      <w:proofErr w:type="spellEnd"/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. J. Int., </w:t>
      </w:r>
      <w:r>
        <w:rPr>
          <w:rFonts w:ascii="Times New Roman" w:hAnsi="Times New Roman"/>
          <w:b/>
          <w:color w:val="000000"/>
          <w:spacing w:val="6"/>
          <w:sz w:val="16"/>
          <w:szCs w:val="16"/>
        </w:rPr>
        <w:t>101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, 425</w:t>
      </w:r>
      <w:r w:rsidR="00671429">
        <w:rPr>
          <w:rFonts w:ascii="Times New Roman" w:hAnsi="Times New Roman"/>
          <w:color w:val="000000"/>
          <w:spacing w:val="6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478</w:t>
      </w:r>
      <w:r w:rsidR="00A60C86">
        <w:rPr>
          <w:rFonts w:ascii="Times New Roman" w:hAnsi="Times New Roman"/>
          <w:color w:val="000000"/>
          <w:spacing w:val="6"/>
          <w:sz w:val="16"/>
          <w:szCs w:val="16"/>
        </w:rPr>
        <w:t>.</w:t>
      </w:r>
      <w:r w:rsidR="00F8764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="00EB5A4C">
        <w:rPr>
          <w:rFonts w:ascii="Times New Roman" w:hAnsi="Times New Roman"/>
          <w:color w:val="000000"/>
          <w:spacing w:val="6"/>
          <w:sz w:val="16"/>
          <w:szCs w:val="16"/>
        </w:rPr>
        <w:t>https://doi.org/10.1111/j.1365-246X.1990.tb06579.x</w:t>
      </w:r>
    </w:p>
    <w:p w14:paraId="719B7023" w14:textId="2A14C7B9" w:rsidR="00D74F8C" w:rsidRDefault="00D74F8C" w:rsidP="00D74F8C">
      <w:pPr>
        <w:ind w:left="630" w:hanging="630"/>
        <w:rPr>
          <w:rFonts w:ascii="Times New Roman" w:hAnsi="Times New Roman"/>
          <w:color w:val="000000"/>
          <w:spacing w:val="6"/>
          <w:sz w:val="16"/>
          <w:szCs w:val="16"/>
        </w:rPr>
      </w:pP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Fujiwara, S., </w:t>
      </w:r>
      <w:r w:rsidR="00174045">
        <w:rPr>
          <w:rFonts w:ascii="Times New Roman" w:hAnsi="Times New Roman"/>
          <w:color w:val="000000"/>
          <w:spacing w:val="6"/>
          <w:sz w:val="16"/>
          <w:szCs w:val="16"/>
        </w:rPr>
        <w:t xml:space="preserve">M. </w:t>
      </w:r>
      <w:proofErr w:type="spellStart"/>
      <w:r>
        <w:rPr>
          <w:rFonts w:ascii="Times New Roman" w:hAnsi="Times New Roman" w:hint="eastAsia"/>
          <w:color w:val="000000"/>
          <w:spacing w:val="6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obita</w:t>
      </w:r>
      <w:proofErr w:type="spellEnd"/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, and S. Ozawa (2021): Spatiotemporal Functional Modeling of </w:t>
      </w:r>
      <w:proofErr w:type="spellStart"/>
      <w:r>
        <w:rPr>
          <w:rFonts w:ascii="Times New Roman" w:hAnsi="Times New Roman"/>
          <w:color w:val="000000"/>
          <w:spacing w:val="6"/>
          <w:sz w:val="16"/>
          <w:szCs w:val="16"/>
        </w:rPr>
        <w:t>Postseismic</w:t>
      </w:r>
      <w:proofErr w:type="spellEnd"/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Deformation After the 2011 Tohoku-Oki Earthquake, Research Square</w:t>
      </w:r>
      <w:r w:rsidR="00A60C86">
        <w:rPr>
          <w:rFonts w:ascii="Times New Roman" w:hAnsi="Times New Roman"/>
          <w:color w:val="000000"/>
          <w:spacing w:val="6"/>
          <w:sz w:val="16"/>
          <w:szCs w:val="16"/>
        </w:rPr>
        <w:t>.</w:t>
      </w:r>
      <w:r>
        <w:rPr>
          <w:rFonts w:ascii="Times New Roman" w:hAnsi="Times New Roman" w:hint="eastAsia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https://doi.org/10.21203/rs.3.rs-423959/v1</w:t>
      </w:r>
    </w:p>
    <w:p w14:paraId="7329F356" w14:textId="7A3ECC6F" w:rsidR="001E26BB" w:rsidRDefault="001E26BB" w:rsidP="001E26BB">
      <w:pPr>
        <w:ind w:left="476" w:hanging="476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Takemoto, S. (1990a): Laser holographic measurements of tidal deformation of a tunnel, </w:t>
      </w:r>
      <w:proofErr w:type="spellStart"/>
      <w:r>
        <w:rPr>
          <w:rFonts w:ascii="Times New Roman" w:hAnsi="Times New Roman"/>
          <w:color w:val="000000"/>
          <w:spacing w:val="-2"/>
          <w:sz w:val="16"/>
          <w:szCs w:val="16"/>
        </w:rPr>
        <w:t>Geophys</w:t>
      </w:r>
      <w:proofErr w:type="spellEnd"/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. J. Int., </w:t>
      </w:r>
      <w:r>
        <w:rPr>
          <w:rFonts w:ascii="Times New Roman" w:hAnsi="Times New Roman"/>
          <w:b/>
          <w:color w:val="000000"/>
          <w:spacing w:val="-2"/>
          <w:sz w:val="16"/>
          <w:szCs w:val="16"/>
        </w:rPr>
        <w:t>100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99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106</w:t>
      </w:r>
      <w:r w:rsidR="0000140B">
        <w:rPr>
          <w:rFonts w:ascii="Times New Roman" w:hAnsi="Times New Roman"/>
          <w:color w:val="000000"/>
          <w:spacing w:val="-2"/>
          <w:sz w:val="16"/>
          <w:szCs w:val="16"/>
        </w:rPr>
        <w:t>.</w:t>
      </w:r>
      <w:r w:rsidR="00C24E66">
        <w:rPr>
          <w:rFonts w:ascii="Times New Roman" w:hAnsi="Times New Roman"/>
          <w:color w:val="000000"/>
          <w:spacing w:val="-2"/>
          <w:sz w:val="16"/>
          <w:szCs w:val="16"/>
        </w:rPr>
        <w:t xml:space="preserve"> https://doi.org/10.1111/j.1365-246X.1990.tb04571.x</w:t>
      </w:r>
    </w:p>
    <w:p w14:paraId="2B691790" w14:textId="67708C10" w:rsidR="001E26BB" w:rsidRDefault="001E26BB" w:rsidP="001E26BB">
      <w:pPr>
        <w:ind w:left="476" w:hanging="476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16"/>
          <w:szCs w:val="16"/>
        </w:rPr>
        <w:t>Takemoto,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S.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(1990b): Local crustal strains observed with holographic interferometry, Proc. IAG Symposium No.101 “Global and Regional Geodynamics”, Aug. 3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5, 1989, Edinburgh, Scotland, Springer-Verlag, 293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302.</w:t>
      </w:r>
    </w:p>
    <w:p w14:paraId="79B9C9BF" w14:textId="791F20AB" w:rsidR="001E26BB" w:rsidRDefault="001E26BB" w:rsidP="001E26BB">
      <w:pPr>
        <w:ind w:left="476" w:hanging="476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Takemoto, </w:t>
      </w:r>
      <w:proofErr w:type="gramStart"/>
      <w:r>
        <w:rPr>
          <w:rFonts w:ascii="Times New Roman" w:hAnsi="Times New Roman"/>
          <w:color w:val="000000"/>
          <w:spacing w:val="-2"/>
          <w:sz w:val="16"/>
          <w:szCs w:val="16"/>
        </w:rPr>
        <w:t>S.</w:t>
      </w:r>
      <w:proofErr w:type="gramEnd"/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and T. </w:t>
      </w:r>
      <w:proofErr w:type="spellStart"/>
      <w:r>
        <w:rPr>
          <w:rFonts w:ascii="Times New Roman" w:hAnsi="Times New Roman"/>
          <w:color w:val="000000"/>
          <w:spacing w:val="-2"/>
          <w:sz w:val="16"/>
          <w:szCs w:val="16"/>
        </w:rPr>
        <w:t>Tsuboi</w:t>
      </w:r>
      <w:proofErr w:type="spellEnd"/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(1998): Application of holography and ESPI techniques to earthquake prediction, Proc. SPIE 952 “Laser Technologies in Industry”, June 6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8, 1988, Porto, Portugal, 230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234.</w:t>
      </w:r>
    </w:p>
    <w:p w14:paraId="677DADCE" w14:textId="3A353B4E" w:rsidR="001E26BB" w:rsidRDefault="001E26BB" w:rsidP="001E26BB">
      <w:pPr>
        <w:ind w:left="476" w:hanging="476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竹本修三・平原和朗・田中寅夫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(1990): 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可搬型レーザー伸縮計システムを用いた紀州観測室における地殻ひずみの観測，測地学会誌，</w:t>
      </w:r>
      <w:r>
        <w:rPr>
          <w:rFonts w:ascii="Times New Roman" w:hAnsi="Times New Roman"/>
          <w:b/>
          <w:color w:val="000000"/>
          <w:spacing w:val="-2"/>
          <w:sz w:val="16"/>
          <w:szCs w:val="16"/>
        </w:rPr>
        <w:t>36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, 101</w:t>
      </w:r>
      <w:r w:rsidR="00671429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108</w:t>
      </w:r>
      <w:r w:rsidR="00A82C4B">
        <w:rPr>
          <w:rFonts w:ascii="Times New Roman" w:hAnsi="Times New Roman"/>
          <w:color w:val="000000"/>
          <w:spacing w:val="-2"/>
          <w:sz w:val="16"/>
          <w:szCs w:val="16"/>
        </w:rPr>
        <w:t>.</w:t>
      </w:r>
      <w:r w:rsidR="009E78C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9E78C7">
        <w:rPr>
          <w:rFonts w:ascii="Times New Roman" w:hAnsi="Times New Roman" w:hint="eastAsia"/>
          <w:color w:val="000000"/>
          <w:spacing w:val="-2"/>
          <w:sz w:val="16"/>
          <w:szCs w:val="16"/>
        </w:rPr>
        <w:t>https://doi.org/10.11366/sokuchi1954.36.101</w:t>
      </w:r>
    </w:p>
    <w:p w14:paraId="5B8196C5" w14:textId="6D0CB599" w:rsidR="001E26BB" w:rsidRDefault="001E26BB" w:rsidP="001E26BB">
      <w:pPr>
        <w:ind w:left="476" w:hanging="476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瀧口博士・福田洋一</w:t>
      </w:r>
      <w:r w:rsidR="00507F44">
        <w:rPr>
          <w:rFonts w:ascii="Times New Roman" w:hAnsi="Times New Roman" w:hint="eastAsia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(2006): GPS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座標時系列におよぼす地球表層流体の荷重変動影響の補正，測地学会誌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in press</w:t>
      </w:r>
      <w:r>
        <w:rPr>
          <w:rFonts w:ascii="Times New Roman" w:hAnsi="Times New Roman" w:hint="eastAsia"/>
          <w:color w:val="000000"/>
          <w:spacing w:val="-2"/>
          <w:sz w:val="16"/>
          <w:szCs w:val="16"/>
        </w:rPr>
        <w:t>.</w:t>
      </w:r>
    </w:p>
    <w:p w14:paraId="1581E2BA" w14:textId="1AA09E5F" w:rsidR="001E26BB" w:rsidRPr="00F45C4E" w:rsidRDefault="00671429" w:rsidP="001E26B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</w:t>
      </w:r>
      <w:r w:rsidR="001E26BB" w:rsidRPr="00F45C4E">
        <w:rPr>
          <w:rFonts w:hint="eastAsia"/>
          <w:color w:val="000000"/>
        </w:rPr>
        <w:t>引用例：</w:t>
      </w:r>
      <w:r w:rsidR="001E26BB" w:rsidRPr="00F45C4E">
        <w:rPr>
          <w:color w:val="000000"/>
        </w:rPr>
        <w:t xml:space="preserve"> </w:t>
      </w:r>
      <w:r w:rsidR="001E26BB" w:rsidRPr="00F45C4E">
        <w:rPr>
          <w:rFonts w:hint="eastAsia"/>
          <w:color w:val="000000"/>
        </w:rPr>
        <w:t>単行本</w:t>
      </w:r>
      <w:r w:rsidR="001E26BB" w:rsidRPr="00671429">
        <w:rPr>
          <w:rFonts w:ascii="ＭＳ 明朝" w:hAnsi="ＭＳ 明朝" w:hint="eastAsia"/>
          <w:color w:val="000000"/>
        </w:rPr>
        <w:t>）</w:t>
      </w:r>
    </w:p>
    <w:p w14:paraId="32E3C746" w14:textId="77777777" w:rsidR="001E26BB" w:rsidRDefault="001E26BB" w:rsidP="001E26BB">
      <w:pPr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hint="eastAsia"/>
          <w:color w:val="000000"/>
          <w:sz w:val="16"/>
          <w:szCs w:val="16"/>
        </w:rPr>
        <w:t>Heiskanen</w:t>
      </w:r>
      <w:proofErr w:type="spellEnd"/>
      <w:r>
        <w:rPr>
          <w:rFonts w:ascii="Times New Roman" w:hAnsi="Times New Roman" w:hint="eastAsia"/>
          <w:color w:val="000000"/>
          <w:sz w:val="16"/>
          <w:szCs w:val="16"/>
        </w:rPr>
        <w:t>, W. A. and H. Moritz (1967): Physical Geodesy, Freeman, 364p.</w:t>
      </w:r>
    </w:p>
    <w:p w14:paraId="676089C4" w14:textId="77777777" w:rsidR="001E26BB" w:rsidRDefault="001E26BB" w:rsidP="001E26BB">
      <w:pPr>
        <w:rPr>
          <w:color w:val="000000"/>
          <w:sz w:val="16"/>
          <w:szCs w:val="16"/>
          <w:lang w:eastAsia="zh-TW"/>
        </w:rPr>
      </w:pPr>
      <w:r>
        <w:rPr>
          <w:rFonts w:hint="eastAsia"/>
          <w:color w:val="000000"/>
          <w:sz w:val="16"/>
          <w:szCs w:val="16"/>
          <w:lang w:eastAsia="zh-TW"/>
        </w:rPr>
        <w:t>坪井忠二（</w:t>
      </w:r>
      <w:r>
        <w:rPr>
          <w:rFonts w:ascii="Times New Roman" w:hAnsi="Times New Roman"/>
          <w:color w:val="000000"/>
          <w:sz w:val="16"/>
          <w:szCs w:val="16"/>
          <w:lang w:eastAsia="zh-TW"/>
        </w:rPr>
        <w:t>1979</w:t>
      </w:r>
      <w:r>
        <w:rPr>
          <w:rFonts w:hint="eastAsia"/>
          <w:color w:val="000000"/>
          <w:sz w:val="16"/>
          <w:szCs w:val="16"/>
          <w:lang w:eastAsia="zh-TW"/>
        </w:rPr>
        <w:t>）：重力，第</w:t>
      </w:r>
      <w:r>
        <w:rPr>
          <w:rFonts w:ascii="Times New Roman" w:hAnsi="Times New Roman"/>
          <w:color w:val="000000"/>
          <w:sz w:val="16"/>
          <w:szCs w:val="16"/>
          <w:lang w:eastAsia="zh-TW"/>
        </w:rPr>
        <w:t>2</w:t>
      </w:r>
      <w:r>
        <w:rPr>
          <w:rFonts w:hint="eastAsia"/>
          <w:color w:val="000000"/>
          <w:sz w:val="16"/>
          <w:szCs w:val="16"/>
          <w:lang w:eastAsia="zh-TW"/>
        </w:rPr>
        <w:t>版，岩波書店，</w:t>
      </w:r>
      <w:r>
        <w:rPr>
          <w:rFonts w:ascii="Times New Roman" w:hAnsi="Times New Roman"/>
          <w:color w:val="000000"/>
          <w:sz w:val="16"/>
          <w:szCs w:val="16"/>
          <w:lang w:eastAsia="zh-TW"/>
        </w:rPr>
        <w:t>13-14</w:t>
      </w:r>
      <w:r>
        <w:rPr>
          <w:rFonts w:hint="eastAsia"/>
          <w:color w:val="000000"/>
          <w:sz w:val="16"/>
          <w:szCs w:val="16"/>
          <w:lang w:eastAsia="zh-TW"/>
        </w:rPr>
        <w:t>.</w:t>
      </w:r>
    </w:p>
    <w:p w14:paraId="7D920D06" w14:textId="1EE857A3" w:rsidR="001E26BB" w:rsidRDefault="001E26BB" w:rsidP="001E26B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（引用例：</w:t>
      </w:r>
      <w:r>
        <w:rPr>
          <w:rFonts w:hint="eastAsia"/>
          <w:color w:val="000000"/>
          <w:szCs w:val="21"/>
        </w:rPr>
        <w:t xml:space="preserve"> </w:t>
      </w:r>
      <w:r w:rsidR="00671429">
        <w:rPr>
          <w:rFonts w:hint="eastAsia"/>
          <w:color w:val="000000"/>
          <w:szCs w:val="21"/>
        </w:rPr>
        <w:t>w</w:t>
      </w:r>
      <w:r w:rsidR="00671429">
        <w:rPr>
          <w:color w:val="000000"/>
          <w:szCs w:val="21"/>
        </w:rPr>
        <w:t>eb</w:t>
      </w:r>
      <w:r w:rsidR="00671429">
        <w:rPr>
          <w:rFonts w:hint="eastAsia"/>
          <w:color w:val="000000"/>
          <w:szCs w:val="21"/>
        </w:rPr>
        <w:t>ページ</w:t>
      </w:r>
      <w:r>
        <w:rPr>
          <w:rFonts w:hint="eastAsia"/>
          <w:color w:val="000000"/>
          <w:szCs w:val="21"/>
        </w:rPr>
        <w:t>）</w:t>
      </w:r>
    </w:p>
    <w:p w14:paraId="670AA3CD" w14:textId="77777777" w:rsidR="001E26BB" w:rsidRDefault="001E26BB" w:rsidP="001E26BB">
      <w:pPr>
        <w:ind w:left="480" w:hangingChars="300" w:hanging="4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hint="eastAsia"/>
          <w:color w:val="000000"/>
          <w:sz w:val="16"/>
          <w:szCs w:val="16"/>
        </w:rPr>
        <w:t>国土地理院（</w:t>
      </w:r>
      <w:r>
        <w:rPr>
          <w:rFonts w:ascii="Times New Roman" w:hAnsi="Times New Roman" w:hint="eastAsia"/>
          <w:color w:val="000000"/>
          <w:sz w:val="16"/>
          <w:szCs w:val="16"/>
        </w:rPr>
        <w:t>2006</w:t>
      </w:r>
      <w:r>
        <w:rPr>
          <w:rFonts w:ascii="Times New Roman" w:hAnsi="Times New Roman" w:hint="eastAsia"/>
          <w:color w:val="000000"/>
          <w:sz w:val="16"/>
          <w:szCs w:val="16"/>
        </w:rPr>
        <w:t>）：平成</w:t>
      </w:r>
      <w:r>
        <w:rPr>
          <w:rFonts w:ascii="Times New Roman" w:hAnsi="Times New Roman" w:hint="eastAsia"/>
          <w:color w:val="000000"/>
          <w:sz w:val="16"/>
          <w:szCs w:val="16"/>
        </w:rPr>
        <w:t>18</w:t>
      </w:r>
      <w:r>
        <w:rPr>
          <w:rFonts w:ascii="Times New Roman" w:hAnsi="Times New Roman" w:hint="eastAsia"/>
          <w:color w:val="000000"/>
          <w:sz w:val="16"/>
          <w:szCs w:val="16"/>
        </w:rPr>
        <w:t>年</w:t>
      </w:r>
      <w:r>
        <w:rPr>
          <w:rFonts w:ascii="Times New Roman" w:hAnsi="Times New Roman" w:hint="eastAsia"/>
          <w:color w:val="000000"/>
          <w:sz w:val="16"/>
          <w:szCs w:val="16"/>
        </w:rPr>
        <w:t>9</w:t>
      </w:r>
      <w:r>
        <w:rPr>
          <w:rFonts w:ascii="Times New Roman" w:hAnsi="Times New Roman" w:hint="eastAsia"/>
          <w:color w:val="000000"/>
          <w:sz w:val="16"/>
          <w:szCs w:val="16"/>
        </w:rPr>
        <w:t>月～</w:t>
      </w:r>
      <w:r>
        <w:rPr>
          <w:rFonts w:ascii="Times New Roman" w:hAnsi="Times New Roman" w:hint="eastAsia"/>
          <w:color w:val="000000"/>
          <w:sz w:val="16"/>
          <w:szCs w:val="16"/>
        </w:rPr>
        <w:t>10</w:t>
      </w:r>
      <w:r>
        <w:rPr>
          <w:rFonts w:ascii="Times New Roman" w:hAnsi="Times New Roman" w:hint="eastAsia"/>
          <w:color w:val="000000"/>
          <w:sz w:val="16"/>
          <w:szCs w:val="16"/>
        </w:rPr>
        <w:t>月の地殻変動について，</w:t>
      </w:r>
      <w:r>
        <w:rPr>
          <w:rFonts w:ascii="Times New Roman" w:hAnsi="Times New Roman" w:hint="eastAsia"/>
          <w:color w:val="000000"/>
          <w:sz w:val="16"/>
          <w:szCs w:val="16"/>
        </w:rPr>
        <w:t>&lt;</w:t>
      </w:r>
      <w:r>
        <w:rPr>
          <w:rFonts w:ascii="Times New Roman" w:hAnsi="Times New Roman"/>
          <w:color w:val="000000"/>
          <w:sz w:val="16"/>
          <w:szCs w:val="16"/>
        </w:rPr>
        <w:t>http://www.</w:t>
      </w:r>
      <w:r>
        <w:rPr>
          <w:rFonts w:ascii="Times New Roman" w:hAnsi="Times New Roman" w:hint="eastAsia"/>
          <w:color w:val="000000"/>
          <w:sz w:val="16"/>
          <w:szCs w:val="16"/>
        </w:rPr>
        <w:t>gs</w:t>
      </w:r>
      <w:r>
        <w:rPr>
          <w:rFonts w:ascii="Times New Roman" w:hAnsi="Times New Roman"/>
          <w:color w:val="000000"/>
          <w:sz w:val="16"/>
          <w:szCs w:val="16"/>
        </w:rPr>
        <w:t>i.go.jp/</w:t>
      </w:r>
      <w:r>
        <w:rPr>
          <w:rFonts w:ascii="Times New Roman" w:hAnsi="Times New Roman" w:hint="eastAsia"/>
          <w:color w:val="000000"/>
          <w:sz w:val="16"/>
          <w:szCs w:val="16"/>
        </w:rPr>
        <w:t>&gt;</w:t>
      </w:r>
      <w:r>
        <w:rPr>
          <w:rFonts w:ascii="Times New Roman" w:hAnsi="Times New Roman" w:hint="eastAsia"/>
          <w:color w:val="000000"/>
          <w:sz w:val="16"/>
          <w:szCs w:val="16"/>
        </w:rPr>
        <w:t>，（参照</w:t>
      </w:r>
      <w:r>
        <w:rPr>
          <w:rFonts w:ascii="Times New Roman" w:hAnsi="Times New Roman" w:hint="eastAsia"/>
          <w:color w:val="000000"/>
          <w:sz w:val="16"/>
          <w:szCs w:val="16"/>
        </w:rPr>
        <w:t xml:space="preserve"> November 24, 2006</w:t>
      </w:r>
      <w:r>
        <w:rPr>
          <w:rFonts w:ascii="Times New Roman" w:hAnsi="Times New Roman" w:hint="eastAsia"/>
          <w:color w:val="000000"/>
          <w:sz w:val="16"/>
          <w:szCs w:val="16"/>
        </w:rPr>
        <w:t>）．</w:t>
      </w:r>
    </w:p>
    <w:p w14:paraId="1E3ADCCC" w14:textId="77777777" w:rsidR="001E26BB" w:rsidRDefault="001E26BB" w:rsidP="001E26BB">
      <w:pPr>
        <w:rPr>
          <w:color w:val="000000"/>
          <w:lang w:eastAsia="zh-TW"/>
        </w:rPr>
      </w:pPr>
    </w:p>
    <w:p w14:paraId="5335321C" w14:textId="77777777" w:rsidR="001E26BB" w:rsidRPr="00F45C4E" w:rsidRDefault="001E26BB" w:rsidP="001E26BB">
      <w:pPr>
        <w:rPr>
          <w:rFonts w:eastAsia="ＭＳ ゴシック"/>
          <w:b/>
          <w:color w:val="000000"/>
        </w:rPr>
      </w:pPr>
      <w:r w:rsidRPr="00F45C4E">
        <w:rPr>
          <w:rFonts w:eastAsia="ＭＳ ゴシック" w:hint="eastAsia"/>
          <w:b/>
          <w:color w:val="000000"/>
        </w:rPr>
        <w:t>付　　　　　録</w:t>
      </w:r>
    </w:p>
    <w:p w14:paraId="3AD03842" w14:textId="77777777" w:rsidR="001E26BB" w:rsidRPr="00F45C4E" w:rsidRDefault="001E26BB" w:rsidP="001E26BB">
      <w:pPr>
        <w:ind w:firstLineChars="100" w:firstLine="180"/>
        <w:rPr>
          <w:color w:val="000000"/>
        </w:rPr>
      </w:pPr>
      <w:r w:rsidRPr="00F45C4E">
        <w:rPr>
          <w:rFonts w:hint="eastAsia"/>
          <w:color w:val="000000"/>
        </w:rPr>
        <w:t>付録は参考文献の後につける．</w:t>
      </w:r>
    </w:p>
    <w:p w14:paraId="610B1EE1" w14:textId="77777777" w:rsidR="001E26BB" w:rsidRDefault="001E26BB" w:rsidP="001E26BB">
      <w:pPr>
        <w:rPr>
          <w:color w:val="000000"/>
          <w:sz w:val="16"/>
          <w:szCs w:val="16"/>
        </w:rPr>
      </w:pPr>
    </w:p>
    <w:p w14:paraId="02AC94F4" w14:textId="77FA7600" w:rsidR="001E26BB" w:rsidRDefault="001E26BB" w:rsidP="001E26B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 xml:space="preserve">　付　この執筆要項は，「測地学会誌」第</w:t>
      </w:r>
      <w:r w:rsidR="007C50B3">
        <w:rPr>
          <w:rFonts w:ascii="Times New Roman" w:hAnsi="Times New Roman"/>
          <w:color w:val="000000"/>
        </w:rPr>
        <w:t>68</w:t>
      </w:r>
      <w:r>
        <w:rPr>
          <w:rFonts w:hint="eastAsia"/>
          <w:color w:val="000000"/>
        </w:rPr>
        <w:t>巻から運用する．</w:t>
      </w:r>
    </w:p>
    <w:p w14:paraId="31DB07BE" w14:textId="77777777" w:rsidR="001E26BB" w:rsidRDefault="001E26BB" w:rsidP="001E26B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（</w:t>
      </w:r>
      <w:r>
        <w:rPr>
          <w:rFonts w:ascii="Times New Roman" w:hAnsi="Times New Roman"/>
          <w:color w:val="000000"/>
        </w:rPr>
        <w:t>20</w:t>
      </w:r>
      <w:r w:rsidR="007C50B3">
        <w:rPr>
          <w:rFonts w:ascii="Times New Roman" w:hAnsi="Times New Roman"/>
          <w:color w:val="000000"/>
        </w:rPr>
        <w:t>22</w:t>
      </w:r>
      <w:r>
        <w:rPr>
          <w:rFonts w:hint="eastAsia"/>
          <w:color w:val="000000"/>
        </w:rPr>
        <w:t>年</w:t>
      </w:r>
      <w:r>
        <w:rPr>
          <w:rFonts w:ascii="Times New Roman" w:hAnsi="Times New Roman"/>
          <w:color w:val="000000"/>
        </w:rPr>
        <w:t>10</w:t>
      </w:r>
      <w:r>
        <w:rPr>
          <w:rFonts w:hint="eastAsia"/>
          <w:color w:val="000000"/>
        </w:rPr>
        <w:t>月</w:t>
      </w:r>
      <w:r w:rsidR="007C50B3">
        <w:rPr>
          <w:rFonts w:ascii="Times New Roman" w:hAnsi="Times New Roman"/>
          <w:color w:val="000000"/>
        </w:rPr>
        <w:t>6</w:t>
      </w:r>
      <w:r>
        <w:rPr>
          <w:rFonts w:hint="eastAsia"/>
          <w:color w:val="000000"/>
        </w:rPr>
        <w:t>日　日本測地学会評議会にて改定）</w:t>
      </w:r>
    </w:p>
    <w:p w14:paraId="3AC4D938" w14:textId="77777777" w:rsidR="001E26BB" w:rsidRDefault="001E26BB" w:rsidP="001E26BB">
      <w:pPr>
        <w:rPr>
          <w:color w:val="000000"/>
          <w:sz w:val="16"/>
          <w:szCs w:val="16"/>
        </w:rPr>
      </w:pPr>
    </w:p>
    <w:p w14:paraId="2CCE17FB" w14:textId="77777777" w:rsidR="00C17804" w:rsidRDefault="00C17804">
      <w:pPr>
        <w:rPr>
          <w:color w:val="000000"/>
        </w:rPr>
      </w:pPr>
    </w:p>
    <w:sectPr w:rsidR="00C17804" w:rsidSect="00DD3F8C">
      <w:pgSz w:w="11906" w:h="16838" w:code="9"/>
      <w:pgMar w:top="1701" w:right="1134" w:bottom="198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953"/>
    <w:multiLevelType w:val="hybridMultilevel"/>
    <w:tmpl w:val="F8207A78"/>
    <w:lvl w:ilvl="0" w:tplc="671035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3A36BB"/>
    <w:multiLevelType w:val="multilevel"/>
    <w:tmpl w:val="C65E8A8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CB5FCA"/>
    <w:multiLevelType w:val="hybridMultilevel"/>
    <w:tmpl w:val="ED462660"/>
    <w:lvl w:ilvl="0" w:tplc="24AC61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9958937">
    <w:abstractNumId w:val="1"/>
  </w:num>
  <w:num w:numId="2" w16cid:durableId="301273259">
    <w:abstractNumId w:val="0"/>
  </w:num>
  <w:num w:numId="3" w16cid:durableId="111767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8C"/>
    <w:rsid w:val="00000F6F"/>
    <w:rsid w:val="0000140B"/>
    <w:rsid w:val="00027A9B"/>
    <w:rsid w:val="000443C6"/>
    <w:rsid w:val="000F30E2"/>
    <w:rsid w:val="00124D2E"/>
    <w:rsid w:val="00127D00"/>
    <w:rsid w:val="00167586"/>
    <w:rsid w:val="00174045"/>
    <w:rsid w:val="00185CCA"/>
    <w:rsid w:val="001E26BB"/>
    <w:rsid w:val="00240D33"/>
    <w:rsid w:val="00244E3B"/>
    <w:rsid w:val="002929BA"/>
    <w:rsid w:val="00293395"/>
    <w:rsid w:val="003E23CC"/>
    <w:rsid w:val="004268A5"/>
    <w:rsid w:val="00431638"/>
    <w:rsid w:val="00435840"/>
    <w:rsid w:val="00462112"/>
    <w:rsid w:val="00481392"/>
    <w:rsid w:val="004D0EC0"/>
    <w:rsid w:val="00507F44"/>
    <w:rsid w:val="00671429"/>
    <w:rsid w:val="00674BB4"/>
    <w:rsid w:val="006B5CBF"/>
    <w:rsid w:val="00765801"/>
    <w:rsid w:val="0077494E"/>
    <w:rsid w:val="00780437"/>
    <w:rsid w:val="007C50B3"/>
    <w:rsid w:val="00825EC7"/>
    <w:rsid w:val="0094691C"/>
    <w:rsid w:val="0095382D"/>
    <w:rsid w:val="00962528"/>
    <w:rsid w:val="009E78C7"/>
    <w:rsid w:val="00A4638B"/>
    <w:rsid w:val="00A60C86"/>
    <w:rsid w:val="00A82C4B"/>
    <w:rsid w:val="00AA46F5"/>
    <w:rsid w:val="00AF7AFD"/>
    <w:rsid w:val="00BC1301"/>
    <w:rsid w:val="00BC4326"/>
    <w:rsid w:val="00BE13F1"/>
    <w:rsid w:val="00BF19A2"/>
    <w:rsid w:val="00C17804"/>
    <w:rsid w:val="00C24E66"/>
    <w:rsid w:val="00D01457"/>
    <w:rsid w:val="00D36C83"/>
    <w:rsid w:val="00D4628B"/>
    <w:rsid w:val="00D578EA"/>
    <w:rsid w:val="00D74F8C"/>
    <w:rsid w:val="00DB710F"/>
    <w:rsid w:val="00DC6D23"/>
    <w:rsid w:val="00DD3F8C"/>
    <w:rsid w:val="00E26860"/>
    <w:rsid w:val="00E57CD8"/>
    <w:rsid w:val="00EB5A4C"/>
    <w:rsid w:val="00F45C4E"/>
    <w:rsid w:val="00F64982"/>
    <w:rsid w:val="00F87641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215FE"/>
  <w15:chartTrackingRefBased/>
  <w15:docId w15:val="{C3D80540-68B5-A845-82AF-2648E6B0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B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4F8C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D74F8C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27D00"/>
    <w:rPr>
      <w:color w:val="808080"/>
    </w:rPr>
  </w:style>
  <w:style w:type="table" w:styleId="a6">
    <w:name w:val="Table Grid"/>
    <w:basedOn w:val="a1"/>
    <w:uiPriority w:val="39"/>
    <w:rsid w:val="0012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1429"/>
    <w:rPr>
      <w:rFonts w:ascii="ＭＳ 明朝"/>
    </w:rPr>
  </w:style>
  <w:style w:type="character" w:customStyle="1" w:styleId="a8">
    <w:name w:val="吹き出し (文字)"/>
    <w:basedOn w:val="a0"/>
    <w:link w:val="a7"/>
    <w:uiPriority w:val="99"/>
    <w:semiHidden/>
    <w:rsid w:val="00671429"/>
    <w:rPr>
      <w:rFonts w:ascii="ＭＳ 明朝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14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14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1429"/>
    <w:rPr>
      <w:kern w:val="2"/>
      <w:sz w:val="18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14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1429"/>
    <w:rPr>
      <w:b/>
      <w:bCs/>
      <w:kern w:val="2"/>
      <w:sz w:val="18"/>
      <w:szCs w:val="18"/>
    </w:rPr>
  </w:style>
  <w:style w:type="paragraph" w:styleId="ae">
    <w:name w:val="Revision"/>
    <w:hidden/>
    <w:uiPriority w:val="99"/>
    <w:semiHidden/>
    <w:rsid w:val="00E57C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3348</Characters>
  <Application>Microsoft Office Word</Application>
  <DocSecurity>0</DocSecurity>
  <Lines>56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「測地学会誌」和文投稿原稿の書き方</vt:lpstr>
      <vt:lpstr>「測地学会誌」和文投稿原稿の書き方</vt:lpstr>
    </vt:vector>
  </TitlesOfParts>
  <Manager/>
  <Company> </Company>
  <LinksUpToDate>false</LinksUpToDate>
  <CharactersWithSpaces>3994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「測地学会誌」和文投稿原稿の書き方</dc:title>
  <dc:subject/>
  <dc:creator/>
  <cp:keywords/>
  <dc:description/>
  <cp:lastModifiedBy>OhtaYusaku</cp:lastModifiedBy>
  <cp:revision>8</cp:revision>
  <cp:lastPrinted>2022-09-19T20:27:00Z</cp:lastPrinted>
  <dcterms:created xsi:type="dcterms:W3CDTF">2022-11-25T01:02:00Z</dcterms:created>
  <dcterms:modified xsi:type="dcterms:W3CDTF">2022-11-25T01:11:00Z</dcterms:modified>
  <cp:category/>
</cp:coreProperties>
</file>